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6E" w:rsidRPr="00F30B6E" w:rsidRDefault="00F30B6E" w:rsidP="00F30B6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B6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АДМИНИСТРАЦИЯ МУНИЦИПАЛЬНОГО ОБРАЗОВАНИЯ</w:t>
      </w:r>
    </w:p>
    <w:p w:rsidR="00F30B6E" w:rsidRPr="00F30B6E" w:rsidRDefault="00F30B6E" w:rsidP="00F30B6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B6E">
        <w:rPr>
          <w:rFonts w:ascii="Times New Roman" w:eastAsia="Times New Roman" w:hAnsi="Times New Roman" w:cs="Times New Roman"/>
          <w:b/>
          <w:sz w:val="24"/>
          <w:szCs w:val="24"/>
        </w:rPr>
        <w:t>ВОРОШИЛОВСКОГО    СЕЛЬСКОГО     ПОСЕЛЕНИЯ</w:t>
      </w:r>
    </w:p>
    <w:p w:rsidR="00F30B6E" w:rsidRPr="00F30B6E" w:rsidRDefault="00F30B6E" w:rsidP="00F30B6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B6E">
        <w:rPr>
          <w:rFonts w:ascii="Times New Roman" w:eastAsia="Times New Roman" w:hAnsi="Times New Roman" w:cs="Times New Roman"/>
          <w:b/>
          <w:sz w:val="24"/>
          <w:szCs w:val="24"/>
        </w:rPr>
        <w:t>ПОЛТАВСКОГО МУНИЦИПАЛЬНОГО РАЙОНА ОМСКОЙ ОБЛАСТИ</w:t>
      </w:r>
    </w:p>
    <w:p w:rsidR="00F30B6E" w:rsidRPr="00F30B6E" w:rsidRDefault="00F30B6E" w:rsidP="00F30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B6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30B6E" w:rsidRPr="00F30B6E" w:rsidRDefault="00F30B6E" w:rsidP="00F30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0B6E" w:rsidRPr="00F30B6E" w:rsidRDefault="00F30B6E" w:rsidP="00F30B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B6E">
        <w:rPr>
          <w:rFonts w:ascii="Times New Roman" w:eastAsia="Times New Roman" w:hAnsi="Times New Roman" w:cs="Times New Roman"/>
          <w:b/>
          <w:sz w:val="28"/>
          <w:szCs w:val="28"/>
        </w:rPr>
        <w:t>Р А С П О Р Я Ж Е Н И Е</w:t>
      </w:r>
    </w:p>
    <w:p w:rsidR="00F30B6E" w:rsidRPr="00F30B6E" w:rsidRDefault="00F30B6E" w:rsidP="00F30B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EB5" w:rsidRPr="006E21A0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6E21A0" w:rsidRDefault="00036EB5" w:rsidP="00036E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6EB5" w:rsidRPr="006E21A0" w:rsidRDefault="00036EB5" w:rsidP="00036EB5">
      <w:pPr>
        <w:spacing w:after="0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/>
          <w:sz w:val="28"/>
          <w:szCs w:val="28"/>
        </w:rPr>
        <w:t>от 1</w:t>
      </w:r>
      <w:r w:rsidR="0030247F" w:rsidRPr="006E21A0">
        <w:rPr>
          <w:rFonts w:ascii="Times New Roman" w:hAnsi="Times New Roman"/>
          <w:sz w:val="28"/>
          <w:szCs w:val="28"/>
        </w:rPr>
        <w:t>9</w:t>
      </w:r>
      <w:r w:rsidRPr="006E21A0">
        <w:rPr>
          <w:rFonts w:ascii="Times New Roman" w:hAnsi="Times New Roman"/>
          <w:sz w:val="28"/>
          <w:szCs w:val="28"/>
        </w:rPr>
        <w:t xml:space="preserve">  июля  202</w:t>
      </w:r>
      <w:r w:rsidR="0030247F" w:rsidRPr="006E21A0">
        <w:rPr>
          <w:rFonts w:ascii="Times New Roman" w:hAnsi="Times New Roman"/>
          <w:sz w:val="28"/>
          <w:szCs w:val="28"/>
        </w:rPr>
        <w:t>3</w:t>
      </w:r>
      <w:r w:rsidRPr="006E21A0">
        <w:rPr>
          <w:rFonts w:ascii="Times New Roman" w:hAnsi="Times New Roman"/>
          <w:sz w:val="28"/>
          <w:szCs w:val="28"/>
        </w:rPr>
        <w:t xml:space="preserve"> года           </w:t>
      </w:r>
      <w:r w:rsidRPr="006E21A0">
        <w:rPr>
          <w:rFonts w:ascii="Times New Roman" w:hAnsi="Times New Roman"/>
          <w:sz w:val="28"/>
          <w:szCs w:val="28"/>
        </w:rPr>
        <w:tab/>
      </w:r>
      <w:r w:rsidRPr="006E21A0">
        <w:rPr>
          <w:rFonts w:ascii="Times New Roman" w:hAnsi="Times New Roman"/>
          <w:sz w:val="28"/>
          <w:szCs w:val="28"/>
        </w:rPr>
        <w:tab/>
      </w:r>
      <w:r w:rsidRPr="006E21A0">
        <w:rPr>
          <w:rFonts w:ascii="Times New Roman" w:hAnsi="Times New Roman"/>
          <w:sz w:val="28"/>
          <w:szCs w:val="28"/>
        </w:rPr>
        <w:tab/>
      </w:r>
      <w:r w:rsidRPr="006E21A0">
        <w:rPr>
          <w:rFonts w:ascii="Times New Roman" w:hAnsi="Times New Roman"/>
          <w:sz w:val="28"/>
          <w:szCs w:val="28"/>
        </w:rPr>
        <w:tab/>
      </w:r>
      <w:r w:rsidRPr="006E21A0">
        <w:rPr>
          <w:rFonts w:ascii="Times New Roman" w:hAnsi="Times New Roman"/>
          <w:sz w:val="28"/>
          <w:szCs w:val="28"/>
        </w:rPr>
        <w:tab/>
        <w:t xml:space="preserve">                             № </w:t>
      </w:r>
      <w:r w:rsidR="00E83CAA" w:rsidRPr="006E21A0">
        <w:rPr>
          <w:rFonts w:ascii="Times New Roman" w:hAnsi="Times New Roman"/>
          <w:sz w:val="28"/>
          <w:szCs w:val="28"/>
        </w:rPr>
        <w:t>55</w:t>
      </w:r>
    </w:p>
    <w:p w:rsidR="00070F0F" w:rsidRPr="006E21A0" w:rsidRDefault="00070F0F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36EB5" w:rsidRPr="00F30B6E" w:rsidRDefault="00036EB5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30B6E">
        <w:rPr>
          <w:rFonts w:ascii="Times New Roman" w:hAnsi="Times New Roman" w:cs="Times New Roman"/>
          <w:b/>
          <w:sz w:val="28"/>
          <w:szCs w:val="28"/>
        </w:rPr>
        <w:t>О Порядке и методике планирования</w:t>
      </w:r>
    </w:p>
    <w:p w:rsidR="00036EB5" w:rsidRPr="00F30B6E" w:rsidRDefault="00036EB5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30B6E">
        <w:rPr>
          <w:rFonts w:ascii="Times New Roman" w:hAnsi="Times New Roman" w:cs="Times New Roman"/>
          <w:b/>
          <w:sz w:val="28"/>
          <w:szCs w:val="28"/>
        </w:rPr>
        <w:t xml:space="preserve">бюджетных ассигнований </w:t>
      </w:r>
    </w:p>
    <w:p w:rsidR="00D51F12" w:rsidRPr="00F30B6E" w:rsidRDefault="00036EB5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30B6E">
        <w:rPr>
          <w:rFonts w:ascii="Times New Roman" w:hAnsi="Times New Roman" w:cs="Times New Roman"/>
          <w:b/>
          <w:sz w:val="28"/>
          <w:szCs w:val="28"/>
        </w:rPr>
        <w:t xml:space="preserve">местного бюджета на </w:t>
      </w:r>
      <w:r w:rsidR="00D51F12" w:rsidRPr="00F30B6E">
        <w:rPr>
          <w:rFonts w:ascii="Times New Roman" w:hAnsi="Times New Roman" w:cs="Times New Roman"/>
          <w:b/>
          <w:sz w:val="28"/>
          <w:szCs w:val="28"/>
        </w:rPr>
        <w:t xml:space="preserve">очередной </w:t>
      </w:r>
    </w:p>
    <w:p w:rsidR="00036EB5" w:rsidRPr="006E21A0" w:rsidRDefault="00D51F12" w:rsidP="00036EB5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30B6E">
        <w:rPr>
          <w:rFonts w:ascii="Times New Roman" w:hAnsi="Times New Roman" w:cs="Times New Roman"/>
          <w:b/>
          <w:sz w:val="28"/>
          <w:szCs w:val="28"/>
        </w:rPr>
        <w:t>финансовый год и на плановый период</w:t>
      </w:r>
    </w:p>
    <w:p w:rsidR="00036EB5" w:rsidRPr="006E21A0" w:rsidRDefault="00036EB5" w:rsidP="00036EB5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036EB5" w:rsidRPr="006E21A0" w:rsidRDefault="00036EB5" w:rsidP="00036E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/>
          <w:sz w:val="28"/>
          <w:szCs w:val="28"/>
        </w:rPr>
        <w:t xml:space="preserve">В соответствии с пунктом 1 статьи 174.2 Бюджетного кодекса Российской Федерации, статьей 6 </w:t>
      </w:r>
      <w:r w:rsidR="00E83CAA" w:rsidRPr="006E21A0">
        <w:rPr>
          <w:rFonts w:ascii="Times New Roman" w:hAnsi="Times New Roman"/>
          <w:sz w:val="28"/>
          <w:szCs w:val="28"/>
        </w:rPr>
        <w:t>Положения о бюджетном процессе в Ворошиловском сельском поселении утвержденного решением Совета Ворошиловского сельского поселения от 25 марта 2022 года № 8 " «О внесении изменений в решение Совета от 17.09.2013 года №31 «О бюджетном процессе в Ворошиловском сельском поселении":</w:t>
      </w:r>
    </w:p>
    <w:p w:rsidR="00036EB5" w:rsidRPr="006E21A0" w:rsidRDefault="00036EB5" w:rsidP="00036E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/>
          <w:sz w:val="28"/>
          <w:szCs w:val="28"/>
        </w:rPr>
        <w:t>1.  Утвердить:</w:t>
      </w:r>
    </w:p>
    <w:p w:rsidR="00036EB5" w:rsidRPr="006E21A0" w:rsidRDefault="00036EB5" w:rsidP="00036E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/>
          <w:sz w:val="28"/>
          <w:szCs w:val="28"/>
        </w:rPr>
        <w:t xml:space="preserve">-  Порядок планирования бюджетных ассигнований местного бюджета на </w:t>
      </w:r>
      <w:r w:rsidR="00D51F12" w:rsidRPr="006E21A0">
        <w:rPr>
          <w:rFonts w:ascii="Times New Roman" w:hAnsi="Times New Roman" w:cs="Times New Roman"/>
          <w:sz w:val="28"/>
          <w:szCs w:val="28"/>
        </w:rPr>
        <w:t xml:space="preserve">очередной финансовый год и на плановый период </w:t>
      </w:r>
      <w:r w:rsidRPr="006E21A0">
        <w:rPr>
          <w:rFonts w:ascii="Times New Roman" w:hAnsi="Times New Roman"/>
          <w:sz w:val="28"/>
          <w:szCs w:val="28"/>
        </w:rPr>
        <w:t>согласно приложению № 1 к настоящему распоряжению;</w:t>
      </w:r>
    </w:p>
    <w:p w:rsidR="00036EB5" w:rsidRPr="006E21A0" w:rsidRDefault="00036EB5" w:rsidP="00036EB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/>
          <w:sz w:val="28"/>
          <w:szCs w:val="28"/>
        </w:rPr>
        <w:t xml:space="preserve">-  Методику планирования бюджетных ассигнований местного бюджета на </w:t>
      </w:r>
      <w:r w:rsidR="00D51F12" w:rsidRPr="006E21A0">
        <w:rPr>
          <w:rFonts w:ascii="Times New Roman" w:hAnsi="Times New Roman" w:cs="Times New Roman"/>
          <w:sz w:val="28"/>
          <w:szCs w:val="28"/>
        </w:rPr>
        <w:t xml:space="preserve">очередной финансовый год и на плановый период </w:t>
      </w:r>
      <w:r w:rsidRPr="006E21A0">
        <w:rPr>
          <w:rFonts w:ascii="Times New Roman" w:hAnsi="Times New Roman"/>
          <w:sz w:val="28"/>
          <w:szCs w:val="28"/>
        </w:rPr>
        <w:t>согласно приложению № 2 к настоящему распоряжению.</w:t>
      </w:r>
    </w:p>
    <w:p w:rsidR="00036EB5" w:rsidRPr="006E21A0" w:rsidRDefault="00036EB5" w:rsidP="00036EB5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A0">
        <w:rPr>
          <w:rFonts w:ascii="Times New Roman" w:hAnsi="Times New Roman" w:cs="Times New Roman"/>
          <w:sz w:val="28"/>
          <w:szCs w:val="28"/>
        </w:rPr>
        <w:t xml:space="preserve">2.  Контроль за исполнением настоящего распоряжения оставляю за собой. </w:t>
      </w:r>
    </w:p>
    <w:p w:rsidR="00036EB5" w:rsidRPr="006E21A0" w:rsidRDefault="00036EB5" w:rsidP="00036EB5">
      <w:pPr>
        <w:pStyle w:val="ConsPlusNormal"/>
        <w:widowControl/>
        <w:tabs>
          <w:tab w:val="left" w:pos="324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1A0">
        <w:rPr>
          <w:rFonts w:ascii="Times New Roman" w:hAnsi="Times New Roman" w:cs="Times New Roman"/>
          <w:sz w:val="28"/>
          <w:szCs w:val="28"/>
        </w:rPr>
        <w:tab/>
      </w:r>
    </w:p>
    <w:p w:rsidR="00036EB5" w:rsidRPr="006E21A0" w:rsidRDefault="00036EB5" w:rsidP="00036EB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0B6E" w:rsidRDefault="00036EB5" w:rsidP="00036EB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1A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83CAA" w:rsidRPr="006E21A0">
        <w:rPr>
          <w:rFonts w:ascii="Times New Roman" w:hAnsi="Times New Roman"/>
          <w:sz w:val="28"/>
          <w:szCs w:val="28"/>
        </w:rPr>
        <w:t>Ворошилов</w:t>
      </w:r>
      <w:r w:rsidRPr="006E21A0">
        <w:rPr>
          <w:rFonts w:ascii="Times New Roman" w:hAnsi="Times New Roman"/>
          <w:sz w:val="28"/>
          <w:szCs w:val="28"/>
        </w:rPr>
        <w:t>ского</w:t>
      </w:r>
      <w:r w:rsidRPr="006E21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EB5" w:rsidRPr="006E21A0" w:rsidRDefault="00036EB5" w:rsidP="00036EB5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21A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E21A0">
        <w:rPr>
          <w:rFonts w:ascii="Times New Roman" w:hAnsi="Times New Roman"/>
          <w:sz w:val="28"/>
          <w:szCs w:val="28"/>
        </w:rPr>
        <w:t xml:space="preserve">                      </w:t>
      </w:r>
      <w:r w:rsidRPr="006E21A0">
        <w:rPr>
          <w:rFonts w:ascii="Times New Roman" w:hAnsi="Times New Roman"/>
          <w:sz w:val="28"/>
          <w:szCs w:val="28"/>
        </w:rPr>
        <w:tab/>
        <w:t xml:space="preserve">        </w:t>
      </w:r>
      <w:r w:rsidR="00F30B6E">
        <w:rPr>
          <w:rFonts w:ascii="Times New Roman" w:hAnsi="Times New Roman"/>
          <w:sz w:val="28"/>
          <w:szCs w:val="28"/>
        </w:rPr>
        <w:tab/>
      </w:r>
      <w:r w:rsidR="00F30B6E">
        <w:rPr>
          <w:rFonts w:ascii="Times New Roman" w:hAnsi="Times New Roman"/>
          <w:sz w:val="28"/>
          <w:szCs w:val="28"/>
        </w:rPr>
        <w:tab/>
      </w:r>
      <w:r w:rsidR="00F30B6E">
        <w:rPr>
          <w:rFonts w:ascii="Times New Roman" w:hAnsi="Times New Roman"/>
          <w:sz w:val="28"/>
          <w:szCs w:val="28"/>
        </w:rPr>
        <w:tab/>
      </w:r>
      <w:r w:rsidR="00F30B6E">
        <w:rPr>
          <w:rFonts w:ascii="Times New Roman" w:hAnsi="Times New Roman"/>
          <w:sz w:val="28"/>
          <w:szCs w:val="28"/>
        </w:rPr>
        <w:tab/>
      </w:r>
      <w:r w:rsidRPr="006E21A0">
        <w:rPr>
          <w:rFonts w:ascii="Times New Roman" w:hAnsi="Times New Roman"/>
          <w:sz w:val="28"/>
          <w:szCs w:val="28"/>
        </w:rPr>
        <w:t xml:space="preserve"> </w:t>
      </w:r>
      <w:r w:rsidR="00E83CAA" w:rsidRPr="006E21A0">
        <w:rPr>
          <w:rFonts w:ascii="Times New Roman" w:hAnsi="Times New Roman"/>
          <w:sz w:val="28"/>
          <w:szCs w:val="28"/>
        </w:rPr>
        <w:t>Н.Ф. Бутерус</w:t>
      </w:r>
    </w:p>
    <w:p w:rsidR="00036EB5" w:rsidRPr="006E21A0" w:rsidRDefault="00036EB5" w:rsidP="00036EB5">
      <w:pPr>
        <w:rPr>
          <w:rFonts w:ascii="Times New Roman" w:hAnsi="Times New Roman"/>
          <w:sz w:val="28"/>
          <w:szCs w:val="28"/>
        </w:rPr>
      </w:pPr>
    </w:p>
    <w:p w:rsidR="00036EB5" w:rsidRPr="006E21A0" w:rsidRDefault="00036EB5" w:rsidP="00036EB5">
      <w:pPr>
        <w:rPr>
          <w:rFonts w:ascii="Times New Roman" w:hAnsi="Times New Roman"/>
          <w:sz w:val="28"/>
          <w:szCs w:val="28"/>
        </w:rPr>
      </w:pPr>
    </w:p>
    <w:p w:rsidR="00036EB5" w:rsidRPr="006E21A0" w:rsidRDefault="00036EB5" w:rsidP="00036EB5">
      <w:pPr>
        <w:rPr>
          <w:rFonts w:ascii="Times New Roman" w:hAnsi="Times New Roman"/>
          <w:sz w:val="28"/>
          <w:szCs w:val="28"/>
        </w:rPr>
      </w:pPr>
    </w:p>
    <w:p w:rsidR="00117234" w:rsidRPr="006E21A0" w:rsidRDefault="00117234">
      <w:pPr>
        <w:rPr>
          <w:sz w:val="28"/>
          <w:szCs w:val="28"/>
        </w:rPr>
      </w:pPr>
    </w:p>
    <w:sectPr w:rsidR="00117234" w:rsidRPr="006E21A0" w:rsidSect="008901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36EB5"/>
    <w:rsid w:val="00036EB5"/>
    <w:rsid w:val="00070F0F"/>
    <w:rsid w:val="00117234"/>
    <w:rsid w:val="0022014A"/>
    <w:rsid w:val="0030247F"/>
    <w:rsid w:val="005E5CAA"/>
    <w:rsid w:val="006E21A0"/>
    <w:rsid w:val="0089016B"/>
    <w:rsid w:val="00B85B4A"/>
    <w:rsid w:val="00D51F12"/>
    <w:rsid w:val="00E83CAA"/>
    <w:rsid w:val="00F30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1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6E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036E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Ворошилово</cp:lastModifiedBy>
  <cp:revision>6</cp:revision>
  <dcterms:created xsi:type="dcterms:W3CDTF">2023-08-10T13:55:00Z</dcterms:created>
  <dcterms:modified xsi:type="dcterms:W3CDTF">2023-08-25T03:20:00Z</dcterms:modified>
</cp:coreProperties>
</file>