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2AA" w:rsidRPr="00E31532" w:rsidRDefault="005512AA" w:rsidP="005512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31532">
        <w:rPr>
          <w:rFonts w:ascii="Times New Roman" w:hAnsi="Times New Roman" w:cs="Times New Roman"/>
          <w:sz w:val="28"/>
          <w:szCs w:val="28"/>
          <w:u w:val="single"/>
        </w:rPr>
        <w:t xml:space="preserve">СОВЕТ </w:t>
      </w:r>
      <w:r w:rsidR="00922F8B" w:rsidRPr="00E31532">
        <w:rPr>
          <w:rFonts w:ascii="Times New Roman" w:hAnsi="Times New Roman" w:cs="Times New Roman"/>
          <w:sz w:val="28"/>
          <w:szCs w:val="28"/>
          <w:u w:val="single"/>
        </w:rPr>
        <w:t>ВОРО</w:t>
      </w:r>
      <w:r w:rsidR="00EB3BC8">
        <w:rPr>
          <w:rFonts w:ascii="Times New Roman" w:hAnsi="Times New Roman" w:cs="Times New Roman"/>
          <w:sz w:val="28"/>
          <w:szCs w:val="28"/>
          <w:u w:val="single"/>
        </w:rPr>
        <w:t>ШИЛ</w:t>
      </w:r>
      <w:r w:rsidR="00922F8B" w:rsidRPr="00E31532">
        <w:rPr>
          <w:rFonts w:ascii="Times New Roman" w:hAnsi="Times New Roman" w:cs="Times New Roman"/>
          <w:sz w:val="28"/>
          <w:szCs w:val="28"/>
          <w:u w:val="single"/>
        </w:rPr>
        <w:t>ОВСКОГО</w:t>
      </w:r>
      <w:r w:rsidRPr="00E31532">
        <w:rPr>
          <w:rFonts w:ascii="Times New Roman" w:hAnsi="Times New Roman" w:cs="Times New Roman"/>
          <w:sz w:val="28"/>
          <w:szCs w:val="28"/>
          <w:u w:val="single"/>
        </w:rPr>
        <w:t xml:space="preserve"> СЕЛЬСКОГО ПОСЕЛЕНИЯ ПОЛТАВСКОГО МУНИЦИПАЛЬНОГО РАЙОНА ОМСКОЙ ОБЛАСТИ</w:t>
      </w:r>
    </w:p>
    <w:p w:rsidR="005512AA" w:rsidRPr="00E31532" w:rsidRDefault="005512AA" w:rsidP="005512AA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B674C" w:rsidRPr="00E31532" w:rsidRDefault="005B674C" w:rsidP="005B674C">
      <w:pPr>
        <w:rPr>
          <w:rFonts w:eastAsia="Calibri" w:cs="Times New Roman"/>
          <w:color w:val="000000"/>
          <w:sz w:val="28"/>
          <w:szCs w:val="28"/>
        </w:rPr>
      </w:pPr>
    </w:p>
    <w:p w:rsidR="005B674C" w:rsidRDefault="005B674C" w:rsidP="005B674C">
      <w:pPr>
        <w:jc w:val="center"/>
        <w:rPr>
          <w:rFonts w:eastAsia="Calibri" w:cs="Times New Roman"/>
          <w:b/>
          <w:color w:val="000000"/>
          <w:sz w:val="28"/>
          <w:szCs w:val="28"/>
        </w:rPr>
      </w:pPr>
      <w:r w:rsidRPr="00E31532">
        <w:rPr>
          <w:rFonts w:eastAsia="Calibri" w:cs="Times New Roman"/>
          <w:b/>
          <w:color w:val="000000"/>
          <w:sz w:val="28"/>
          <w:szCs w:val="28"/>
        </w:rPr>
        <w:t>РЕШЕНИЕ</w:t>
      </w:r>
      <w:r w:rsidR="008E5C73">
        <w:rPr>
          <w:rFonts w:eastAsia="Calibri" w:cs="Times New Roman"/>
          <w:b/>
          <w:color w:val="000000"/>
          <w:sz w:val="28"/>
          <w:szCs w:val="28"/>
        </w:rPr>
        <w:t xml:space="preserve"> </w:t>
      </w:r>
    </w:p>
    <w:p w:rsidR="008E5C73" w:rsidRPr="00E31532" w:rsidRDefault="008E5C73" w:rsidP="005B674C">
      <w:pPr>
        <w:jc w:val="center"/>
        <w:rPr>
          <w:rFonts w:eastAsia="Calibri" w:cs="Times New Roman"/>
          <w:b/>
          <w:color w:val="000000"/>
          <w:sz w:val="28"/>
          <w:szCs w:val="28"/>
        </w:rPr>
      </w:pPr>
    </w:p>
    <w:p w:rsidR="005B674C" w:rsidRPr="00E31532" w:rsidRDefault="00BC776D" w:rsidP="005B674C">
      <w:pPr>
        <w:rPr>
          <w:rFonts w:eastAsia="Calibri" w:cs="Times New Roman"/>
          <w:color w:val="000000"/>
          <w:sz w:val="28"/>
          <w:szCs w:val="28"/>
        </w:rPr>
      </w:pPr>
      <w:r>
        <w:rPr>
          <w:rFonts w:eastAsia="Calibri" w:cs="Times New Roman"/>
          <w:color w:val="000000"/>
          <w:sz w:val="28"/>
          <w:szCs w:val="28"/>
        </w:rPr>
        <w:t>о</w:t>
      </w:r>
      <w:r w:rsidR="00CF4091">
        <w:rPr>
          <w:rFonts w:eastAsia="Calibri" w:cs="Times New Roman"/>
          <w:color w:val="000000"/>
          <w:sz w:val="28"/>
          <w:szCs w:val="28"/>
        </w:rPr>
        <w:t>т</w:t>
      </w:r>
      <w:r w:rsidR="007C3F60">
        <w:rPr>
          <w:rFonts w:eastAsia="Calibri" w:cs="Times New Roman"/>
          <w:color w:val="000000"/>
          <w:sz w:val="28"/>
          <w:szCs w:val="28"/>
        </w:rPr>
        <w:t xml:space="preserve"> </w:t>
      </w:r>
      <w:r>
        <w:rPr>
          <w:rFonts w:eastAsia="Calibri" w:cs="Times New Roman"/>
          <w:color w:val="000000"/>
          <w:sz w:val="28"/>
          <w:szCs w:val="28"/>
        </w:rPr>
        <w:t>25</w:t>
      </w:r>
      <w:r w:rsidR="008E5C73">
        <w:rPr>
          <w:rFonts w:eastAsia="Calibri" w:cs="Times New Roman"/>
          <w:color w:val="000000"/>
          <w:sz w:val="28"/>
          <w:szCs w:val="28"/>
        </w:rPr>
        <w:t xml:space="preserve"> </w:t>
      </w:r>
      <w:r>
        <w:rPr>
          <w:rFonts w:eastAsia="Calibri" w:cs="Times New Roman"/>
          <w:color w:val="000000"/>
          <w:sz w:val="28"/>
          <w:szCs w:val="28"/>
        </w:rPr>
        <w:t>апреля</w:t>
      </w:r>
      <w:r w:rsidR="00092CAD">
        <w:rPr>
          <w:rFonts w:eastAsia="Calibri" w:cs="Times New Roman"/>
          <w:color w:val="000000"/>
          <w:sz w:val="28"/>
          <w:szCs w:val="28"/>
        </w:rPr>
        <w:t xml:space="preserve"> </w:t>
      </w:r>
      <w:r w:rsidR="00E31532" w:rsidRPr="00E31532">
        <w:rPr>
          <w:rFonts w:eastAsia="Calibri" w:cs="Times New Roman"/>
          <w:color w:val="000000"/>
          <w:sz w:val="28"/>
          <w:szCs w:val="28"/>
        </w:rPr>
        <w:t>20</w:t>
      </w:r>
      <w:r w:rsidR="00905E17">
        <w:rPr>
          <w:rFonts w:eastAsia="Calibri" w:cs="Times New Roman"/>
          <w:color w:val="000000"/>
          <w:sz w:val="28"/>
          <w:szCs w:val="28"/>
        </w:rPr>
        <w:t>2</w:t>
      </w:r>
      <w:r>
        <w:rPr>
          <w:rFonts w:eastAsia="Calibri" w:cs="Times New Roman"/>
          <w:color w:val="000000"/>
          <w:sz w:val="28"/>
          <w:szCs w:val="28"/>
        </w:rPr>
        <w:t>4</w:t>
      </w:r>
      <w:r w:rsidR="00E31532" w:rsidRPr="00E31532">
        <w:rPr>
          <w:rFonts w:eastAsia="Calibri" w:cs="Times New Roman"/>
          <w:color w:val="000000"/>
          <w:sz w:val="28"/>
          <w:szCs w:val="28"/>
        </w:rPr>
        <w:t xml:space="preserve"> года           </w:t>
      </w:r>
      <w:r w:rsidR="00E31532" w:rsidRPr="00E31532">
        <w:rPr>
          <w:rFonts w:eastAsia="Calibri" w:cs="Times New Roman"/>
          <w:color w:val="000000"/>
          <w:sz w:val="28"/>
          <w:szCs w:val="28"/>
        </w:rPr>
        <w:tab/>
      </w:r>
      <w:r w:rsidR="005B674C" w:rsidRPr="00E31532">
        <w:rPr>
          <w:rFonts w:eastAsia="Calibri" w:cs="Times New Roman"/>
          <w:color w:val="000000"/>
          <w:sz w:val="28"/>
          <w:szCs w:val="28"/>
        </w:rPr>
        <w:tab/>
      </w:r>
      <w:r w:rsidR="005B674C" w:rsidRPr="00E31532">
        <w:rPr>
          <w:rFonts w:eastAsia="Calibri" w:cs="Times New Roman"/>
          <w:color w:val="000000"/>
          <w:sz w:val="28"/>
          <w:szCs w:val="28"/>
        </w:rPr>
        <w:tab/>
      </w:r>
      <w:r w:rsidR="00D36F80" w:rsidRPr="00E31532">
        <w:rPr>
          <w:rFonts w:eastAsia="Calibri" w:cs="Times New Roman"/>
          <w:color w:val="000000"/>
          <w:sz w:val="28"/>
          <w:szCs w:val="28"/>
        </w:rPr>
        <w:t xml:space="preserve">  </w:t>
      </w:r>
      <w:r w:rsidR="00D056DD">
        <w:rPr>
          <w:rFonts w:eastAsia="Calibri" w:cs="Times New Roman"/>
          <w:color w:val="000000"/>
          <w:sz w:val="28"/>
          <w:szCs w:val="28"/>
        </w:rPr>
        <w:t xml:space="preserve">         </w:t>
      </w:r>
      <w:r w:rsidR="00D36F80" w:rsidRPr="00E31532">
        <w:rPr>
          <w:rFonts w:eastAsia="Calibri" w:cs="Times New Roman"/>
          <w:color w:val="000000"/>
          <w:sz w:val="28"/>
          <w:szCs w:val="28"/>
        </w:rPr>
        <w:t xml:space="preserve">                          </w:t>
      </w:r>
      <w:r w:rsidR="00E31532">
        <w:rPr>
          <w:rFonts w:eastAsia="Calibri" w:cs="Times New Roman"/>
          <w:color w:val="000000"/>
          <w:sz w:val="28"/>
          <w:szCs w:val="28"/>
        </w:rPr>
        <w:t xml:space="preserve">     </w:t>
      </w:r>
      <w:r w:rsidR="00092CAD">
        <w:rPr>
          <w:rFonts w:eastAsia="Calibri" w:cs="Times New Roman"/>
          <w:color w:val="000000"/>
          <w:sz w:val="28"/>
          <w:szCs w:val="28"/>
        </w:rPr>
        <w:t xml:space="preserve">                </w:t>
      </w:r>
      <w:r w:rsidR="00251339">
        <w:rPr>
          <w:rFonts w:eastAsia="Calibri" w:cs="Times New Roman"/>
          <w:color w:val="000000"/>
          <w:sz w:val="28"/>
          <w:szCs w:val="28"/>
        </w:rPr>
        <w:t xml:space="preserve">№ </w:t>
      </w:r>
      <w:r w:rsidR="008E5C73">
        <w:rPr>
          <w:rFonts w:eastAsia="Calibri" w:cs="Times New Roman"/>
          <w:color w:val="000000"/>
          <w:sz w:val="28"/>
          <w:szCs w:val="28"/>
        </w:rPr>
        <w:t>15</w:t>
      </w:r>
    </w:p>
    <w:p w:rsidR="003D3881" w:rsidRPr="00E31532" w:rsidRDefault="003D3881" w:rsidP="003D51D6">
      <w:pPr>
        <w:rPr>
          <w:sz w:val="28"/>
          <w:szCs w:val="28"/>
        </w:rPr>
      </w:pPr>
    </w:p>
    <w:p w:rsidR="003D3881" w:rsidRPr="00E31532" w:rsidRDefault="003D3881" w:rsidP="003D51D6">
      <w:pPr>
        <w:rPr>
          <w:sz w:val="28"/>
          <w:szCs w:val="28"/>
        </w:rPr>
      </w:pPr>
    </w:p>
    <w:p w:rsidR="003D3881" w:rsidRPr="00E31532" w:rsidRDefault="003D3881" w:rsidP="003D51D6">
      <w:pPr>
        <w:rPr>
          <w:sz w:val="28"/>
          <w:szCs w:val="28"/>
        </w:rPr>
      </w:pPr>
    </w:p>
    <w:p w:rsidR="00786BEC" w:rsidRPr="00E31532" w:rsidRDefault="00786BEC" w:rsidP="003D51D6">
      <w:pPr>
        <w:rPr>
          <w:sz w:val="28"/>
          <w:szCs w:val="28"/>
        </w:rPr>
      </w:pPr>
      <w:r w:rsidRPr="00E31532">
        <w:rPr>
          <w:sz w:val="28"/>
          <w:szCs w:val="28"/>
        </w:rPr>
        <w:t>Об</w:t>
      </w:r>
      <w:r w:rsidR="003D3881" w:rsidRPr="00E31532">
        <w:rPr>
          <w:sz w:val="28"/>
          <w:szCs w:val="28"/>
        </w:rPr>
        <w:t xml:space="preserve"> исполнении </w:t>
      </w:r>
      <w:r w:rsidR="00841859" w:rsidRPr="00E31532">
        <w:rPr>
          <w:sz w:val="28"/>
          <w:szCs w:val="28"/>
        </w:rPr>
        <w:t xml:space="preserve">местного </w:t>
      </w:r>
      <w:r w:rsidR="005B674C" w:rsidRPr="00E31532">
        <w:rPr>
          <w:sz w:val="28"/>
          <w:szCs w:val="28"/>
        </w:rPr>
        <w:t xml:space="preserve">бюджета </w:t>
      </w:r>
    </w:p>
    <w:p w:rsidR="003D3881" w:rsidRPr="00E31532" w:rsidRDefault="00712E6C" w:rsidP="003D51D6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5B674C" w:rsidRPr="00E31532">
        <w:rPr>
          <w:sz w:val="28"/>
          <w:szCs w:val="28"/>
        </w:rPr>
        <w:t>а</w:t>
      </w:r>
      <w:r w:rsidR="00786BEC" w:rsidRPr="00E31532">
        <w:rPr>
          <w:sz w:val="28"/>
          <w:szCs w:val="28"/>
        </w:rPr>
        <w:t xml:space="preserve"> </w:t>
      </w:r>
      <w:r>
        <w:rPr>
          <w:sz w:val="28"/>
          <w:szCs w:val="28"/>
        </w:rPr>
        <w:t>1 квартал</w:t>
      </w:r>
      <w:r w:rsidR="00786BEC" w:rsidRPr="00E31532">
        <w:rPr>
          <w:sz w:val="28"/>
          <w:szCs w:val="28"/>
        </w:rPr>
        <w:t xml:space="preserve"> 20</w:t>
      </w:r>
      <w:r w:rsidR="00905E17">
        <w:rPr>
          <w:sz w:val="28"/>
          <w:szCs w:val="28"/>
        </w:rPr>
        <w:t>2</w:t>
      </w:r>
      <w:r w:rsidR="00BC776D">
        <w:rPr>
          <w:sz w:val="28"/>
          <w:szCs w:val="28"/>
        </w:rPr>
        <w:t>4</w:t>
      </w:r>
      <w:r w:rsidR="003D3881" w:rsidRPr="00E31532">
        <w:rPr>
          <w:sz w:val="28"/>
          <w:szCs w:val="28"/>
        </w:rPr>
        <w:t xml:space="preserve"> год</w:t>
      </w:r>
    </w:p>
    <w:p w:rsidR="00747CF7" w:rsidRPr="00E31532" w:rsidRDefault="00747CF7" w:rsidP="003D51D6">
      <w:pPr>
        <w:rPr>
          <w:sz w:val="28"/>
          <w:szCs w:val="28"/>
        </w:rPr>
      </w:pPr>
    </w:p>
    <w:p w:rsidR="00747CF7" w:rsidRPr="00E31532" w:rsidRDefault="005B674C" w:rsidP="005B674C">
      <w:pPr>
        <w:ind w:firstLine="709"/>
        <w:jc w:val="both"/>
        <w:rPr>
          <w:sz w:val="28"/>
          <w:szCs w:val="28"/>
        </w:rPr>
      </w:pPr>
      <w:r w:rsidRPr="00E31532">
        <w:rPr>
          <w:sz w:val="28"/>
          <w:szCs w:val="28"/>
        </w:rPr>
        <w:t>Рассмотрев представленн</w:t>
      </w:r>
      <w:r w:rsidR="00EA3771" w:rsidRPr="00E31532">
        <w:rPr>
          <w:sz w:val="28"/>
          <w:szCs w:val="28"/>
        </w:rPr>
        <w:t xml:space="preserve">ый </w:t>
      </w:r>
      <w:r w:rsidR="00BC776D">
        <w:rPr>
          <w:sz w:val="28"/>
          <w:szCs w:val="28"/>
        </w:rPr>
        <w:t>А</w:t>
      </w:r>
      <w:r w:rsidR="00786BEC" w:rsidRPr="00E31532">
        <w:rPr>
          <w:sz w:val="28"/>
          <w:szCs w:val="28"/>
        </w:rPr>
        <w:t>дминистрацией Воро</w:t>
      </w:r>
      <w:r w:rsidR="00EB3BC8">
        <w:rPr>
          <w:sz w:val="28"/>
          <w:szCs w:val="28"/>
        </w:rPr>
        <w:t>шил</w:t>
      </w:r>
      <w:r w:rsidR="00786BEC" w:rsidRPr="00E31532">
        <w:rPr>
          <w:sz w:val="28"/>
          <w:szCs w:val="28"/>
        </w:rPr>
        <w:t>овского сельского поселения Полтавского муниципального района отчет</w:t>
      </w:r>
      <w:r w:rsidR="00EA3771" w:rsidRPr="00E31532">
        <w:rPr>
          <w:sz w:val="28"/>
          <w:szCs w:val="28"/>
        </w:rPr>
        <w:t xml:space="preserve"> об исполнении </w:t>
      </w:r>
      <w:r w:rsidR="00841859" w:rsidRPr="00E31532">
        <w:rPr>
          <w:sz w:val="28"/>
          <w:szCs w:val="28"/>
        </w:rPr>
        <w:t xml:space="preserve">местного </w:t>
      </w:r>
      <w:r w:rsidRPr="00E31532">
        <w:rPr>
          <w:sz w:val="28"/>
          <w:szCs w:val="28"/>
        </w:rPr>
        <w:t>бюджета</w:t>
      </w:r>
      <w:r w:rsidR="00786BEC" w:rsidRPr="00E31532">
        <w:rPr>
          <w:sz w:val="28"/>
          <w:szCs w:val="28"/>
        </w:rPr>
        <w:t xml:space="preserve"> </w:t>
      </w:r>
      <w:r w:rsidRPr="00E31532">
        <w:rPr>
          <w:sz w:val="28"/>
          <w:szCs w:val="28"/>
        </w:rPr>
        <w:t xml:space="preserve">за </w:t>
      </w:r>
      <w:r w:rsidR="00712E6C">
        <w:rPr>
          <w:sz w:val="28"/>
          <w:szCs w:val="28"/>
        </w:rPr>
        <w:t>1</w:t>
      </w:r>
      <w:r w:rsidR="00E627EA">
        <w:rPr>
          <w:sz w:val="28"/>
          <w:szCs w:val="28"/>
        </w:rPr>
        <w:t xml:space="preserve"> </w:t>
      </w:r>
      <w:r w:rsidR="00712E6C">
        <w:rPr>
          <w:sz w:val="28"/>
          <w:szCs w:val="28"/>
        </w:rPr>
        <w:t>квартал</w:t>
      </w:r>
      <w:r w:rsidR="00786BEC" w:rsidRPr="00E31532">
        <w:rPr>
          <w:sz w:val="28"/>
          <w:szCs w:val="28"/>
        </w:rPr>
        <w:t xml:space="preserve"> </w:t>
      </w:r>
      <w:r w:rsidRPr="00E31532">
        <w:rPr>
          <w:sz w:val="28"/>
          <w:szCs w:val="28"/>
        </w:rPr>
        <w:t>20</w:t>
      </w:r>
      <w:r w:rsidR="00905E17">
        <w:rPr>
          <w:sz w:val="28"/>
          <w:szCs w:val="28"/>
        </w:rPr>
        <w:t>2</w:t>
      </w:r>
      <w:r w:rsidR="00BC776D">
        <w:rPr>
          <w:sz w:val="28"/>
          <w:szCs w:val="28"/>
        </w:rPr>
        <w:t>4</w:t>
      </w:r>
      <w:r w:rsidRPr="00E31532">
        <w:rPr>
          <w:sz w:val="28"/>
          <w:szCs w:val="28"/>
        </w:rPr>
        <w:t xml:space="preserve"> год</w:t>
      </w:r>
      <w:r w:rsidR="00786BEC" w:rsidRPr="00E31532">
        <w:rPr>
          <w:sz w:val="28"/>
          <w:szCs w:val="28"/>
        </w:rPr>
        <w:t>а</w:t>
      </w:r>
      <w:r w:rsidRPr="00E31532">
        <w:rPr>
          <w:sz w:val="28"/>
          <w:szCs w:val="28"/>
        </w:rPr>
        <w:t xml:space="preserve">, </w:t>
      </w:r>
      <w:r w:rsidR="005512AA" w:rsidRPr="00E31532">
        <w:rPr>
          <w:rFonts w:eastAsia="Calibri" w:cs="Times New Roman"/>
          <w:sz w:val="28"/>
          <w:szCs w:val="28"/>
        </w:rPr>
        <w:t xml:space="preserve">Совет </w:t>
      </w:r>
      <w:r w:rsidR="00922F8B" w:rsidRPr="00E31532">
        <w:rPr>
          <w:rFonts w:eastAsia="Calibri" w:cs="Times New Roman"/>
          <w:sz w:val="28"/>
          <w:szCs w:val="28"/>
        </w:rPr>
        <w:t>Воро</w:t>
      </w:r>
      <w:r w:rsidR="00EB3BC8">
        <w:rPr>
          <w:rFonts w:eastAsia="Calibri" w:cs="Times New Roman"/>
          <w:sz w:val="28"/>
          <w:szCs w:val="28"/>
        </w:rPr>
        <w:t>шил</w:t>
      </w:r>
      <w:r w:rsidR="00922F8B" w:rsidRPr="00E31532">
        <w:rPr>
          <w:rFonts w:eastAsia="Calibri" w:cs="Times New Roman"/>
          <w:sz w:val="28"/>
          <w:szCs w:val="28"/>
        </w:rPr>
        <w:t>овского</w:t>
      </w:r>
      <w:r w:rsidRPr="00E31532">
        <w:rPr>
          <w:rFonts w:eastAsia="Calibri" w:cs="Times New Roman"/>
          <w:sz w:val="28"/>
          <w:szCs w:val="28"/>
        </w:rPr>
        <w:t xml:space="preserve"> сельского поселения</w:t>
      </w:r>
      <w:r w:rsidRPr="00E31532">
        <w:rPr>
          <w:sz w:val="28"/>
          <w:szCs w:val="28"/>
        </w:rPr>
        <w:t xml:space="preserve"> Полтавского муниципального района </w:t>
      </w:r>
      <w:r w:rsidR="00841859" w:rsidRPr="00E31532">
        <w:rPr>
          <w:sz w:val="28"/>
          <w:szCs w:val="28"/>
        </w:rPr>
        <w:t xml:space="preserve">Омской области </w:t>
      </w:r>
      <w:r w:rsidRPr="00E31532">
        <w:rPr>
          <w:sz w:val="28"/>
          <w:szCs w:val="28"/>
        </w:rPr>
        <w:t>решил:</w:t>
      </w:r>
    </w:p>
    <w:p w:rsidR="00747CF7" w:rsidRPr="00E31532" w:rsidRDefault="00747CF7" w:rsidP="00747CF7">
      <w:pPr>
        <w:jc w:val="both"/>
        <w:rPr>
          <w:sz w:val="28"/>
          <w:szCs w:val="28"/>
        </w:rPr>
      </w:pPr>
    </w:p>
    <w:p w:rsidR="00747CF7" w:rsidRPr="00E31532" w:rsidRDefault="00786BEC" w:rsidP="005B674C">
      <w:pPr>
        <w:ind w:firstLine="709"/>
        <w:jc w:val="both"/>
        <w:rPr>
          <w:sz w:val="28"/>
          <w:szCs w:val="28"/>
        </w:rPr>
      </w:pPr>
      <w:r w:rsidRPr="00E31532">
        <w:rPr>
          <w:sz w:val="28"/>
          <w:szCs w:val="28"/>
        </w:rPr>
        <w:t xml:space="preserve">Принять к сведению отчет об исполнении местного бюджета за </w:t>
      </w:r>
      <w:r w:rsidR="00712E6C">
        <w:rPr>
          <w:sz w:val="28"/>
          <w:szCs w:val="28"/>
        </w:rPr>
        <w:t>1</w:t>
      </w:r>
      <w:r w:rsidR="00E627EA">
        <w:rPr>
          <w:sz w:val="28"/>
          <w:szCs w:val="28"/>
        </w:rPr>
        <w:t xml:space="preserve"> </w:t>
      </w:r>
      <w:r w:rsidR="00712E6C">
        <w:rPr>
          <w:sz w:val="28"/>
          <w:szCs w:val="28"/>
        </w:rPr>
        <w:t>квартал</w:t>
      </w:r>
      <w:r w:rsidR="00E627EA" w:rsidRPr="00E31532">
        <w:rPr>
          <w:sz w:val="28"/>
          <w:szCs w:val="28"/>
        </w:rPr>
        <w:t xml:space="preserve"> </w:t>
      </w:r>
      <w:r w:rsidRPr="00E31532">
        <w:rPr>
          <w:sz w:val="28"/>
          <w:szCs w:val="28"/>
        </w:rPr>
        <w:t>20</w:t>
      </w:r>
      <w:r w:rsidR="00905E17">
        <w:rPr>
          <w:sz w:val="28"/>
          <w:szCs w:val="28"/>
        </w:rPr>
        <w:t>2</w:t>
      </w:r>
      <w:r w:rsidR="00BC776D">
        <w:rPr>
          <w:sz w:val="28"/>
          <w:szCs w:val="28"/>
        </w:rPr>
        <w:t>4</w:t>
      </w:r>
      <w:r w:rsidRPr="00E31532">
        <w:rPr>
          <w:sz w:val="28"/>
          <w:szCs w:val="28"/>
        </w:rPr>
        <w:t xml:space="preserve"> года по доходам в сумме </w:t>
      </w:r>
      <w:r w:rsidR="00BC776D">
        <w:rPr>
          <w:sz w:val="28"/>
          <w:szCs w:val="28"/>
        </w:rPr>
        <w:t>2 097 715,26</w:t>
      </w:r>
      <w:r w:rsidR="00484897" w:rsidRPr="00E31532">
        <w:rPr>
          <w:sz w:val="28"/>
          <w:szCs w:val="28"/>
        </w:rPr>
        <w:t xml:space="preserve"> рублей; по расходам </w:t>
      </w:r>
      <w:r w:rsidR="00092CAD">
        <w:rPr>
          <w:sz w:val="28"/>
          <w:szCs w:val="28"/>
        </w:rPr>
        <w:t>2</w:t>
      </w:r>
      <w:r w:rsidR="00BC776D">
        <w:rPr>
          <w:sz w:val="28"/>
          <w:szCs w:val="28"/>
        </w:rPr>
        <w:t> 542 286,69</w:t>
      </w:r>
      <w:r w:rsidR="00484897" w:rsidRPr="00E31532">
        <w:rPr>
          <w:sz w:val="28"/>
          <w:szCs w:val="28"/>
        </w:rPr>
        <w:t xml:space="preserve"> рублей; </w:t>
      </w:r>
      <w:r w:rsidR="00EB3BC8">
        <w:rPr>
          <w:sz w:val="28"/>
          <w:szCs w:val="28"/>
        </w:rPr>
        <w:t>де</w:t>
      </w:r>
      <w:r w:rsidR="008A7571">
        <w:rPr>
          <w:sz w:val="28"/>
          <w:szCs w:val="28"/>
        </w:rPr>
        <w:t>фицит</w:t>
      </w:r>
      <w:r w:rsidR="00484897" w:rsidRPr="00E31532">
        <w:rPr>
          <w:sz w:val="28"/>
          <w:szCs w:val="28"/>
        </w:rPr>
        <w:t xml:space="preserve"> </w:t>
      </w:r>
      <w:r w:rsidR="00BC776D">
        <w:rPr>
          <w:sz w:val="28"/>
          <w:szCs w:val="28"/>
        </w:rPr>
        <w:t>составил 444 571,43</w:t>
      </w:r>
      <w:r w:rsidR="00484897" w:rsidRPr="00E31532">
        <w:rPr>
          <w:sz w:val="28"/>
          <w:szCs w:val="28"/>
        </w:rPr>
        <w:t xml:space="preserve"> рубл</w:t>
      </w:r>
      <w:r w:rsidR="00BC776D">
        <w:rPr>
          <w:sz w:val="28"/>
          <w:szCs w:val="28"/>
        </w:rPr>
        <w:t>ь</w:t>
      </w:r>
      <w:r w:rsidR="00484897" w:rsidRPr="00E31532">
        <w:rPr>
          <w:sz w:val="28"/>
          <w:szCs w:val="28"/>
        </w:rPr>
        <w:t xml:space="preserve">; объем межбюджетных трансфертов, полученных за </w:t>
      </w:r>
      <w:r w:rsidR="00712E6C">
        <w:rPr>
          <w:sz w:val="28"/>
          <w:szCs w:val="28"/>
        </w:rPr>
        <w:t>1</w:t>
      </w:r>
      <w:r w:rsidR="00737483">
        <w:rPr>
          <w:sz w:val="28"/>
          <w:szCs w:val="28"/>
        </w:rPr>
        <w:t xml:space="preserve"> </w:t>
      </w:r>
      <w:r w:rsidR="00712E6C">
        <w:rPr>
          <w:sz w:val="28"/>
          <w:szCs w:val="28"/>
        </w:rPr>
        <w:t>квартал</w:t>
      </w:r>
      <w:r w:rsidR="00737483">
        <w:rPr>
          <w:sz w:val="28"/>
          <w:szCs w:val="28"/>
        </w:rPr>
        <w:t xml:space="preserve"> </w:t>
      </w:r>
      <w:r w:rsidR="00D65AA7">
        <w:rPr>
          <w:sz w:val="28"/>
          <w:szCs w:val="28"/>
        </w:rPr>
        <w:t>20</w:t>
      </w:r>
      <w:r w:rsidR="00E12A80">
        <w:rPr>
          <w:sz w:val="28"/>
          <w:szCs w:val="28"/>
        </w:rPr>
        <w:t>2</w:t>
      </w:r>
      <w:r w:rsidR="00BC776D">
        <w:rPr>
          <w:sz w:val="28"/>
          <w:szCs w:val="28"/>
        </w:rPr>
        <w:t xml:space="preserve">4 года - </w:t>
      </w:r>
      <w:r w:rsidR="00D65AA7">
        <w:rPr>
          <w:sz w:val="28"/>
          <w:szCs w:val="28"/>
        </w:rPr>
        <w:t xml:space="preserve"> </w:t>
      </w:r>
      <w:r w:rsidR="00BC776D">
        <w:rPr>
          <w:sz w:val="28"/>
          <w:szCs w:val="28"/>
        </w:rPr>
        <w:t>243 194,00 рубля</w:t>
      </w:r>
      <w:r w:rsidR="00484897" w:rsidRPr="00E31532">
        <w:rPr>
          <w:sz w:val="28"/>
          <w:szCs w:val="28"/>
        </w:rPr>
        <w:t>; объем межбюджетных трансфертов</w:t>
      </w:r>
      <w:r w:rsidR="00BC776D">
        <w:rPr>
          <w:sz w:val="28"/>
          <w:szCs w:val="28"/>
        </w:rPr>
        <w:t>, переданных</w:t>
      </w:r>
      <w:r w:rsidR="00484897" w:rsidRPr="00E31532">
        <w:rPr>
          <w:sz w:val="28"/>
          <w:szCs w:val="28"/>
        </w:rPr>
        <w:t xml:space="preserve"> за 1 квартал 20</w:t>
      </w:r>
      <w:r w:rsidR="00316031">
        <w:rPr>
          <w:sz w:val="28"/>
          <w:szCs w:val="28"/>
        </w:rPr>
        <w:t>2</w:t>
      </w:r>
      <w:r w:rsidR="00BC776D">
        <w:rPr>
          <w:sz w:val="28"/>
          <w:szCs w:val="28"/>
        </w:rPr>
        <w:t>4 года - 427 658</w:t>
      </w:r>
      <w:r w:rsidR="007C3F60">
        <w:rPr>
          <w:sz w:val="28"/>
          <w:szCs w:val="28"/>
        </w:rPr>
        <w:t>,00</w:t>
      </w:r>
      <w:r w:rsidR="00484897" w:rsidRPr="00E31532">
        <w:rPr>
          <w:sz w:val="28"/>
          <w:szCs w:val="28"/>
        </w:rPr>
        <w:t xml:space="preserve"> рублей.</w:t>
      </w:r>
    </w:p>
    <w:p w:rsidR="00747CF7" w:rsidRPr="00E31532" w:rsidRDefault="00747CF7" w:rsidP="00747CF7">
      <w:pPr>
        <w:jc w:val="both"/>
        <w:rPr>
          <w:sz w:val="28"/>
          <w:szCs w:val="28"/>
        </w:rPr>
      </w:pPr>
    </w:p>
    <w:p w:rsidR="00747CF7" w:rsidRPr="00E31532" w:rsidRDefault="00747CF7" w:rsidP="003D51D6">
      <w:pPr>
        <w:rPr>
          <w:sz w:val="28"/>
          <w:szCs w:val="28"/>
        </w:rPr>
      </w:pPr>
    </w:p>
    <w:p w:rsidR="00747CF7" w:rsidRPr="00E31532" w:rsidRDefault="00747CF7" w:rsidP="003D51D6">
      <w:pPr>
        <w:rPr>
          <w:sz w:val="28"/>
          <w:szCs w:val="28"/>
        </w:rPr>
      </w:pPr>
    </w:p>
    <w:p w:rsidR="00EB3BC8" w:rsidRDefault="00EB3BC8" w:rsidP="00EB3BC8">
      <w:pPr>
        <w:autoSpaceDE w:val="0"/>
        <w:autoSpaceDN w:val="0"/>
        <w:adjustRightInd w:val="0"/>
        <w:ind w:firstLine="700"/>
        <w:rPr>
          <w:rFonts w:cs="Times New Roman"/>
          <w:sz w:val="28"/>
          <w:szCs w:val="28"/>
        </w:rPr>
      </w:pPr>
    </w:p>
    <w:p w:rsidR="00EB3BC8" w:rsidRDefault="00EB3BC8" w:rsidP="00EB3BC8">
      <w:pPr>
        <w:autoSpaceDE w:val="0"/>
        <w:autoSpaceDN w:val="0"/>
        <w:adjustRightInd w:val="0"/>
        <w:ind w:firstLine="700"/>
        <w:jc w:val="both"/>
        <w:rPr>
          <w:rFonts w:cs="Times New Roman"/>
          <w:sz w:val="28"/>
          <w:szCs w:val="28"/>
        </w:rPr>
      </w:pPr>
    </w:p>
    <w:p w:rsidR="00EB3BC8" w:rsidRDefault="00EB3BC8" w:rsidP="00EB3BC8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Председатель Совета</w:t>
      </w:r>
    </w:p>
    <w:p w:rsidR="00EB3BC8" w:rsidRDefault="00EB3BC8" w:rsidP="00EB3BC8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Ворошиловского сельского поселения</w:t>
      </w:r>
    </w:p>
    <w:p w:rsidR="00EB3BC8" w:rsidRDefault="00EB3BC8" w:rsidP="00EB3BC8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Полтавского муниципального района                                                  С.С. Бойко</w:t>
      </w:r>
    </w:p>
    <w:p w:rsidR="001D5163" w:rsidRPr="00407623" w:rsidRDefault="001D5163" w:rsidP="001D5163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1D5163" w:rsidRPr="00407623" w:rsidRDefault="001D5163" w:rsidP="001D5163">
      <w:pPr>
        <w:rPr>
          <w:rFonts w:cs="Times New Roman"/>
          <w:sz w:val="28"/>
          <w:szCs w:val="28"/>
        </w:rPr>
      </w:pPr>
    </w:p>
    <w:p w:rsidR="003D3881" w:rsidRPr="00E31532" w:rsidRDefault="003D3881" w:rsidP="003D51D6">
      <w:pPr>
        <w:rPr>
          <w:sz w:val="28"/>
          <w:szCs w:val="28"/>
        </w:rPr>
      </w:pPr>
    </w:p>
    <w:p w:rsidR="003D3881" w:rsidRPr="00E31532" w:rsidRDefault="003D3881" w:rsidP="003D51D6">
      <w:pPr>
        <w:rPr>
          <w:sz w:val="28"/>
          <w:szCs w:val="28"/>
        </w:rPr>
      </w:pPr>
    </w:p>
    <w:p w:rsidR="003D3881" w:rsidRPr="00E31532" w:rsidRDefault="003D3881" w:rsidP="003D51D6">
      <w:pPr>
        <w:rPr>
          <w:sz w:val="28"/>
          <w:szCs w:val="28"/>
        </w:rPr>
      </w:pPr>
    </w:p>
    <w:sectPr w:rsidR="003D3881" w:rsidRPr="00E31532" w:rsidSect="00D42F52">
      <w:pgSz w:w="11906" w:h="16838"/>
      <w:pgMar w:top="1134" w:right="709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4FC2"/>
    <w:rsid w:val="00092CAD"/>
    <w:rsid w:val="00142759"/>
    <w:rsid w:val="001746AD"/>
    <w:rsid w:val="001D5163"/>
    <w:rsid w:val="0020500C"/>
    <w:rsid w:val="00251339"/>
    <w:rsid w:val="00316031"/>
    <w:rsid w:val="00325E5A"/>
    <w:rsid w:val="0033338A"/>
    <w:rsid w:val="00365ED3"/>
    <w:rsid w:val="00392A9F"/>
    <w:rsid w:val="003D3881"/>
    <w:rsid w:val="003D51D6"/>
    <w:rsid w:val="003E46B5"/>
    <w:rsid w:val="00472BA7"/>
    <w:rsid w:val="00484897"/>
    <w:rsid w:val="004915EC"/>
    <w:rsid w:val="00502B1E"/>
    <w:rsid w:val="00540B96"/>
    <w:rsid w:val="005512AA"/>
    <w:rsid w:val="005A3C9C"/>
    <w:rsid w:val="005B008C"/>
    <w:rsid w:val="005B674C"/>
    <w:rsid w:val="005D76AE"/>
    <w:rsid w:val="00665048"/>
    <w:rsid w:val="00683988"/>
    <w:rsid w:val="006B71F3"/>
    <w:rsid w:val="00712E6C"/>
    <w:rsid w:val="00737483"/>
    <w:rsid w:val="00747CF7"/>
    <w:rsid w:val="00786BEC"/>
    <w:rsid w:val="007C138F"/>
    <w:rsid w:val="007C3F60"/>
    <w:rsid w:val="00805570"/>
    <w:rsid w:val="00841859"/>
    <w:rsid w:val="00855125"/>
    <w:rsid w:val="00864ABD"/>
    <w:rsid w:val="008A7571"/>
    <w:rsid w:val="008E5C73"/>
    <w:rsid w:val="00905E17"/>
    <w:rsid w:val="00922F8B"/>
    <w:rsid w:val="00994475"/>
    <w:rsid w:val="009C0B12"/>
    <w:rsid w:val="00A84D80"/>
    <w:rsid w:val="00A84FC2"/>
    <w:rsid w:val="00AD3581"/>
    <w:rsid w:val="00AD5CFF"/>
    <w:rsid w:val="00B33B65"/>
    <w:rsid w:val="00B73D3E"/>
    <w:rsid w:val="00BC776D"/>
    <w:rsid w:val="00C06F4E"/>
    <w:rsid w:val="00C36BDB"/>
    <w:rsid w:val="00C946D3"/>
    <w:rsid w:val="00CD6564"/>
    <w:rsid w:val="00CF4091"/>
    <w:rsid w:val="00CF599F"/>
    <w:rsid w:val="00D056DD"/>
    <w:rsid w:val="00D2766B"/>
    <w:rsid w:val="00D350C8"/>
    <w:rsid w:val="00D36F80"/>
    <w:rsid w:val="00D42F52"/>
    <w:rsid w:val="00D65AA7"/>
    <w:rsid w:val="00D66B35"/>
    <w:rsid w:val="00D70502"/>
    <w:rsid w:val="00D90EC8"/>
    <w:rsid w:val="00E06116"/>
    <w:rsid w:val="00E12A80"/>
    <w:rsid w:val="00E31532"/>
    <w:rsid w:val="00E57B50"/>
    <w:rsid w:val="00E627EA"/>
    <w:rsid w:val="00E65B71"/>
    <w:rsid w:val="00EA3771"/>
    <w:rsid w:val="00EB3BC8"/>
    <w:rsid w:val="00EC09E7"/>
    <w:rsid w:val="00EC2095"/>
    <w:rsid w:val="00EC62C2"/>
    <w:rsid w:val="00EF3665"/>
    <w:rsid w:val="00F66173"/>
    <w:rsid w:val="00F7178A"/>
    <w:rsid w:val="00F8343E"/>
    <w:rsid w:val="00F9489D"/>
    <w:rsid w:val="00FD7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E5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5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2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7C3F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F6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1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Пользователь Windows</cp:lastModifiedBy>
  <cp:revision>5</cp:revision>
  <cp:lastPrinted>2023-05-30T08:17:00Z</cp:lastPrinted>
  <dcterms:created xsi:type="dcterms:W3CDTF">2023-05-16T09:34:00Z</dcterms:created>
  <dcterms:modified xsi:type="dcterms:W3CDTF">2024-04-16T12:27:00Z</dcterms:modified>
</cp:coreProperties>
</file>