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8C6" w:rsidRPr="00407623" w:rsidRDefault="00A048C6" w:rsidP="00407623">
      <w:pPr>
        <w:autoSpaceDE w:val="0"/>
        <w:autoSpaceDN w:val="0"/>
        <w:adjustRightInd w:val="0"/>
        <w:spacing w:after="0" w:line="240" w:lineRule="auto"/>
        <w:ind w:firstLine="700"/>
        <w:jc w:val="right"/>
        <w:rPr>
          <w:rFonts w:ascii="Times New Roman" w:hAnsi="Times New Roman" w:cs="Times New Roman"/>
          <w:sz w:val="24"/>
          <w:szCs w:val="24"/>
        </w:rPr>
      </w:pPr>
    </w:p>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083C7A">
        <w:rPr>
          <w:rFonts w:ascii="Times New Roman" w:hAnsi="Times New Roman" w:cs="Times New Roman"/>
          <w:sz w:val="28"/>
          <w:szCs w:val="28"/>
        </w:rPr>
        <w:t>Ворошиловского</w:t>
      </w:r>
      <w:r>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E135F2"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E2015C">
        <w:rPr>
          <w:rFonts w:ascii="Times New Roman" w:hAnsi="Times New Roman" w:cs="Times New Roman"/>
          <w:sz w:val="28"/>
          <w:szCs w:val="28"/>
        </w:rPr>
        <w:t>30</w:t>
      </w:r>
      <w:r>
        <w:rPr>
          <w:rFonts w:ascii="Times New Roman" w:hAnsi="Times New Roman" w:cs="Times New Roman"/>
          <w:sz w:val="28"/>
          <w:szCs w:val="28"/>
        </w:rPr>
        <w:t xml:space="preserve">  ноября </w:t>
      </w:r>
      <w:r w:rsidR="00D0080E">
        <w:rPr>
          <w:rFonts w:ascii="Times New Roman" w:hAnsi="Times New Roman" w:cs="Times New Roman"/>
          <w:sz w:val="28"/>
          <w:szCs w:val="28"/>
        </w:rPr>
        <w:t>202</w:t>
      </w:r>
      <w:r w:rsidR="00FD4331">
        <w:rPr>
          <w:rFonts w:ascii="Times New Roman" w:hAnsi="Times New Roman" w:cs="Times New Roman"/>
          <w:sz w:val="28"/>
          <w:szCs w:val="28"/>
        </w:rPr>
        <w:t>2</w:t>
      </w:r>
      <w:r w:rsidR="003668C8" w:rsidRPr="00407623">
        <w:rPr>
          <w:rFonts w:ascii="Times New Roman" w:hAnsi="Times New Roman" w:cs="Times New Roman"/>
          <w:sz w:val="28"/>
          <w:szCs w:val="28"/>
        </w:rPr>
        <w:t xml:space="preserve"> года                                                                                      №</w:t>
      </w:r>
      <w:r w:rsidR="00E2015C">
        <w:rPr>
          <w:rFonts w:ascii="Times New Roman" w:hAnsi="Times New Roman" w:cs="Times New Roman"/>
          <w:sz w:val="28"/>
          <w:szCs w:val="28"/>
        </w:rPr>
        <w:t xml:space="preserve"> 39</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3668C8" w:rsidRPr="00D0080E"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DA69F0" w:rsidRPr="00D0080E">
        <w:rPr>
          <w:rFonts w:ascii="Times New Roman" w:hAnsi="Times New Roman" w:cs="Times New Roman"/>
          <w:sz w:val="28"/>
          <w:szCs w:val="28"/>
        </w:rPr>
        <w:t>сельского поселения</w:t>
      </w:r>
      <w:r w:rsidR="00E135F2" w:rsidRPr="00D0080E">
        <w:rPr>
          <w:rFonts w:ascii="Times New Roman" w:hAnsi="Times New Roman" w:cs="Times New Roman"/>
          <w:sz w:val="28"/>
          <w:szCs w:val="28"/>
        </w:rPr>
        <w:t xml:space="preserve"> на </w:t>
      </w:r>
      <w:r w:rsidR="00FD4331">
        <w:rPr>
          <w:rFonts w:ascii="Times New Roman" w:hAnsi="Times New Roman" w:cs="Times New Roman"/>
          <w:sz w:val="28"/>
          <w:szCs w:val="28"/>
        </w:rPr>
        <w:t>2023</w:t>
      </w:r>
      <w:r w:rsidRPr="00D0080E">
        <w:rPr>
          <w:rFonts w:ascii="Times New Roman" w:hAnsi="Times New Roman" w:cs="Times New Roman"/>
          <w:sz w:val="28"/>
          <w:szCs w:val="28"/>
        </w:rPr>
        <w:t xml:space="preserve"> год и на плановый период </w:t>
      </w:r>
    </w:p>
    <w:p w:rsidR="003668C8" w:rsidRDefault="00FD4331"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r w:rsidR="00E135F2" w:rsidRPr="00D0080E">
        <w:rPr>
          <w:rFonts w:ascii="Times New Roman" w:hAnsi="Times New Roman" w:cs="Times New Roman"/>
          <w:sz w:val="28"/>
          <w:szCs w:val="28"/>
        </w:rPr>
        <w:t xml:space="preserve"> и </w:t>
      </w:r>
      <w:r>
        <w:rPr>
          <w:rFonts w:ascii="Times New Roman" w:hAnsi="Times New Roman" w:cs="Times New Roman"/>
          <w:sz w:val="28"/>
          <w:szCs w:val="28"/>
        </w:rPr>
        <w:t>2025</w:t>
      </w:r>
      <w:r w:rsidR="003668C8" w:rsidRPr="00D0080E">
        <w:rPr>
          <w:rFonts w:ascii="Times New Roman" w:hAnsi="Times New Roman" w:cs="Times New Roman"/>
          <w:sz w:val="28"/>
          <w:szCs w:val="28"/>
        </w:rPr>
        <w:t xml:space="preserve"> годов</w:t>
      </w:r>
    </w:p>
    <w:p w:rsidR="00CE7011" w:rsidRPr="00CE7011" w:rsidRDefault="00CE7011" w:rsidP="00407623">
      <w:pPr>
        <w:autoSpaceDE w:val="0"/>
        <w:autoSpaceDN w:val="0"/>
        <w:adjustRightInd w:val="0"/>
        <w:spacing w:after="0" w:line="240" w:lineRule="auto"/>
        <w:jc w:val="center"/>
        <w:rPr>
          <w:rFonts w:ascii="Times New Roman" w:hAnsi="Times New Roman" w:cs="Times New Roman"/>
          <w:sz w:val="20"/>
          <w:szCs w:val="20"/>
        </w:rPr>
      </w:pPr>
      <w:r w:rsidRPr="00CE7011">
        <w:rPr>
          <w:rFonts w:ascii="Times New Roman" w:hAnsi="Times New Roman" w:cs="Times New Roman"/>
          <w:sz w:val="20"/>
          <w:szCs w:val="20"/>
        </w:rPr>
        <w:t>(в ред. решени</w:t>
      </w:r>
      <w:r w:rsidR="00932436">
        <w:rPr>
          <w:rFonts w:ascii="Times New Roman" w:hAnsi="Times New Roman" w:cs="Times New Roman"/>
          <w:sz w:val="20"/>
          <w:szCs w:val="20"/>
        </w:rPr>
        <w:t>й</w:t>
      </w:r>
      <w:r w:rsidRPr="00CE7011">
        <w:rPr>
          <w:rFonts w:ascii="Times New Roman" w:hAnsi="Times New Roman" w:cs="Times New Roman"/>
          <w:sz w:val="20"/>
          <w:szCs w:val="20"/>
        </w:rPr>
        <w:t xml:space="preserve"> Совета № 1 от 31.01.2023 г. № 1</w:t>
      </w:r>
      <w:r w:rsidR="00932436">
        <w:rPr>
          <w:rFonts w:ascii="Times New Roman" w:hAnsi="Times New Roman" w:cs="Times New Roman"/>
          <w:sz w:val="20"/>
          <w:szCs w:val="20"/>
        </w:rPr>
        <w:t>, № 2 от 28.02.2023 г.</w:t>
      </w:r>
      <w:r w:rsidR="00830BCB">
        <w:rPr>
          <w:rFonts w:ascii="Times New Roman" w:hAnsi="Times New Roman" w:cs="Times New Roman"/>
          <w:sz w:val="20"/>
          <w:szCs w:val="20"/>
        </w:rPr>
        <w:t>, №7 от 30.03.2023</w:t>
      </w:r>
      <w:r w:rsidR="00154518">
        <w:rPr>
          <w:rFonts w:ascii="Times New Roman" w:hAnsi="Times New Roman" w:cs="Times New Roman"/>
          <w:sz w:val="20"/>
          <w:szCs w:val="20"/>
        </w:rPr>
        <w:t xml:space="preserve"> г., №12 от 26.04.2023 г.</w:t>
      </w:r>
      <w:r w:rsidR="004B2CA2">
        <w:rPr>
          <w:rFonts w:ascii="Times New Roman" w:hAnsi="Times New Roman" w:cs="Times New Roman"/>
          <w:sz w:val="20"/>
          <w:szCs w:val="20"/>
        </w:rPr>
        <w:t>, № 15 от 30.05.2023 г.</w:t>
      </w:r>
      <w:r w:rsidR="00B53C4D">
        <w:rPr>
          <w:rFonts w:ascii="Times New Roman" w:hAnsi="Times New Roman" w:cs="Times New Roman"/>
          <w:sz w:val="20"/>
          <w:szCs w:val="20"/>
        </w:rPr>
        <w:t>, № 23 от 30.06.2023 г.</w:t>
      </w:r>
      <w:r w:rsidR="00391202">
        <w:rPr>
          <w:rFonts w:ascii="Times New Roman" w:hAnsi="Times New Roman" w:cs="Times New Roman"/>
          <w:sz w:val="20"/>
          <w:szCs w:val="20"/>
        </w:rPr>
        <w:t>, № 24 от 31.07.2023 г.</w:t>
      </w:r>
      <w:r w:rsidR="00764228">
        <w:rPr>
          <w:rFonts w:ascii="Times New Roman" w:hAnsi="Times New Roman" w:cs="Times New Roman"/>
          <w:sz w:val="20"/>
          <w:szCs w:val="20"/>
        </w:rPr>
        <w:t>, № 32 от 28.08.2023 г.</w:t>
      </w:r>
      <w:r w:rsidR="002A4647">
        <w:rPr>
          <w:rFonts w:ascii="Times New Roman" w:hAnsi="Times New Roman" w:cs="Times New Roman"/>
          <w:sz w:val="20"/>
          <w:szCs w:val="20"/>
        </w:rPr>
        <w:t xml:space="preserve">, № 36 </w:t>
      </w:r>
      <w:proofErr w:type="gramStart"/>
      <w:r w:rsidR="002A4647">
        <w:rPr>
          <w:rFonts w:ascii="Times New Roman" w:hAnsi="Times New Roman" w:cs="Times New Roman"/>
          <w:sz w:val="20"/>
          <w:szCs w:val="20"/>
        </w:rPr>
        <w:t>от</w:t>
      </w:r>
      <w:proofErr w:type="gramEnd"/>
      <w:r w:rsidR="002A4647">
        <w:rPr>
          <w:rFonts w:ascii="Times New Roman" w:hAnsi="Times New Roman" w:cs="Times New Roman"/>
          <w:sz w:val="20"/>
          <w:szCs w:val="20"/>
        </w:rPr>
        <w:t xml:space="preserve"> 27.09.23</w:t>
      </w:r>
      <w:r w:rsidRPr="00CE7011">
        <w:rPr>
          <w:rFonts w:ascii="Times New Roman" w:hAnsi="Times New Roman" w:cs="Times New Roman"/>
          <w:sz w:val="20"/>
          <w:szCs w:val="20"/>
        </w:rPr>
        <w:t xml:space="preserve">) </w:t>
      </w:r>
    </w:p>
    <w:p w:rsidR="003668C8" w:rsidRPr="00D0080E"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2023</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4B2CA2">
        <w:rPr>
          <w:rFonts w:ascii="Times New Roman" w:hAnsi="Times New Roman" w:cs="Times New Roman"/>
          <w:sz w:val="28"/>
          <w:szCs w:val="28"/>
        </w:rPr>
        <w:t>11</w:t>
      </w:r>
      <w:r w:rsidR="002A4647">
        <w:rPr>
          <w:rFonts w:ascii="Times New Roman" w:hAnsi="Times New Roman" w:cs="Times New Roman"/>
          <w:sz w:val="28"/>
          <w:szCs w:val="28"/>
        </w:rPr>
        <w:t> 76</w:t>
      </w:r>
      <w:r w:rsidR="00B53C4D">
        <w:rPr>
          <w:rFonts w:ascii="Times New Roman" w:hAnsi="Times New Roman" w:cs="Times New Roman"/>
          <w:sz w:val="28"/>
          <w:szCs w:val="28"/>
        </w:rPr>
        <w:t>5 712,89</w:t>
      </w:r>
      <w:r w:rsidR="00830BCB" w:rsidRPr="00F1153A">
        <w:rPr>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4B2CA2">
        <w:rPr>
          <w:rFonts w:ascii="Times New Roman" w:hAnsi="Times New Roman" w:cs="Times New Roman"/>
          <w:sz w:val="28"/>
          <w:szCs w:val="28"/>
        </w:rPr>
        <w:t>12</w:t>
      </w:r>
      <w:r w:rsidR="002A4647">
        <w:rPr>
          <w:rFonts w:ascii="Times New Roman" w:hAnsi="Times New Roman" w:cs="Times New Roman"/>
          <w:sz w:val="28"/>
          <w:szCs w:val="28"/>
        </w:rPr>
        <w:t> 76</w:t>
      </w:r>
      <w:r w:rsidR="00B53C4D">
        <w:rPr>
          <w:rFonts w:ascii="Times New Roman" w:hAnsi="Times New Roman" w:cs="Times New Roman"/>
          <w:sz w:val="28"/>
          <w:szCs w:val="28"/>
        </w:rPr>
        <w:t>7 787,03</w:t>
      </w:r>
      <w:r w:rsidR="00830BCB" w:rsidRPr="00F1153A">
        <w:rPr>
          <w:sz w:val="28"/>
          <w:szCs w:val="28"/>
        </w:rPr>
        <w:t xml:space="preserve"> </w:t>
      </w:r>
      <w:r w:rsidRPr="00D0080E">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932436">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46404D" w:rsidRPr="00D0080E">
        <w:rPr>
          <w:rFonts w:ascii="Times New Roman" w:hAnsi="Times New Roman" w:cs="Times New Roman"/>
          <w:sz w:val="28"/>
          <w:szCs w:val="28"/>
        </w:rPr>
        <w:t xml:space="preserve">в </w:t>
      </w:r>
      <w:r w:rsidR="00932436">
        <w:rPr>
          <w:rFonts w:ascii="Times New Roman" w:hAnsi="Times New Roman" w:cs="Times New Roman"/>
          <w:sz w:val="28"/>
          <w:szCs w:val="28"/>
        </w:rPr>
        <w:t>сумме</w:t>
      </w:r>
      <w:r w:rsidR="0046404D" w:rsidRPr="00D0080E">
        <w:rPr>
          <w:rFonts w:ascii="Times New Roman" w:hAnsi="Times New Roman" w:cs="Times New Roman"/>
          <w:sz w:val="28"/>
          <w:szCs w:val="28"/>
        </w:rPr>
        <w:t xml:space="preserve"> </w:t>
      </w:r>
      <w:r w:rsidR="00932436">
        <w:rPr>
          <w:rFonts w:ascii="Times New Roman" w:hAnsi="Times New Roman" w:cs="Times New Roman"/>
          <w:sz w:val="28"/>
          <w:szCs w:val="28"/>
        </w:rPr>
        <w:t>1 002 074,14</w:t>
      </w:r>
      <w:r w:rsidR="0046404D" w:rsidRPr="00D0080E">
        <w:rPr>
          <w:rFonts w:ascii="Times New Roman" w:hAnsi="Times New Roman" w:cs="Times New Roman"/>
          <w:sz w:val="28"/>
          <w:szCs w:val="28"/>
        </w:rPr>
        <w:t xml:space="preserve"> руб</w:t>
      </w:r>
      <w:r w:rsidR="003668C8" w:rsidRPr="00D0080E">
        <w:rPr>
          <w:rFonts w:ascii="Times New Roman" w:hAnsi="Times New Roman" w:cs="Times New Roman"/>
          <w:sz w:val="28"/>
          <w:szCs w:val="28"/>
        </w:rPr>
        <w:t>.</w:t>
      </w:r>
    </w:p>
    <w:p w:rsidR="00932436" w:rsidRPr="00D0080E" w:rsidRDefault="00932436"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FD4331">
        <w:rPr>
          <w:rFonts w:ascii="Times New Roman" w:hAnsi="Times New Roman" w:cs="Times New Roman"/>
          <w:sz w:val="28"/>
          <w:szCs w:val="28"/>
        </w:rPr>
        <w:t>2024</w:t>
      </w:r>
      <w:r w:rsidR="00E135F2" w:rsidRPr="00D0080E">
        <w:rPr>
          <w:rFonts w:ascii="Times New Roman" w:hAnsi="Times New Roman" w:cs="Times New Roman"/>
          <w:sz w:val="28"/>
          <w:szCs w:val="28"/>
        </w:rPr>
        <w:t xml:space="preserve"> и </w:t>
      </w:r>
      <w:r w:rsidR="00FD4331">
        <w:rPr>
          <w:rFonts w:ascii="Times New Roman" w:hAnsi="Times New Roman" w:cs="Times New Roman"/>
          <w:sz w:val="28"/>
          <w:szCs w:val="28"/>
        </w:rPr>
        <w:t>2025</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2024</w:t>
      </w:r>
      <w:r w:rsidRPr="00D0080E">
        <w:rPr>
          <w:rFonts w:ascii="Times New Roman" w:hAnsi="Times New Roman" w:cs="Times New Roman"/>
          <w:sz w:val="28"/>
          <w:szCs w:val="28"/>
        </w:rPr>
        <w:t xml:space="preserve"> год в сумме </w:t>
      </w:r>
      <w:r w:rsidR="00FD4331">
        <w:rPr>
          <w:rFonts w:ascii="Times New Roman" w:hAnsi="Times New Roman" w:cs="Times New Roman"/>
          <w:sz w:val="28"/>
          <w:szCs w:val="28"/>
        </w:rPr>
        <w:t xml:space="preserve">        9 091 391,30</w:t>
      </w:r>
      <w:r w:rsidR="00D86156" w:rsidRPr="00D0080E">
        <w:rPr>
          <w:rFonts w:ascii="Times New Roman" w:hAnsi="Times New Roman" w:cs="Times New Roman"/>
          <w:sz w:val="28"/>
          <w:szCs w:val="28"/>
        </w:rPr>
        <w:t xml:space="preserve"> руб. и на </w:t>
      </w:r>
      <w:r w:rsidR="00FD4331">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FD4331">
        <w:rPr>
          <w:rFonts w:ascii="Times New Roman" w:hAnsi="Times New Roman" w:cs="Times New Roman"/>
          <w:sz w:val="28"/>
          <w:szCs w:val="28"/>
        </w:rPr>
        <w:t>9 212 988,15</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2024</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FD4331">
        <w:rPr>
          <w:rFonts w:ascii="Times New Roman" w:hAnsi="Times New Roman" w:cs="Times New Roman"/>
          <w:sz w:val="28"/>
          <w:szCs w:val="28"/>
        </w:rPr>
        <w:t>9</w:t>
      </w:r>
      <w:r w:rsidR="00410C1A">
        <w:rPr>
          <w:rFonts w:ascii="Times New Roman" w:hAnsi="Times New Roman" w:cs="Times New Roman"/>
          <w:sz w:val="28"/>
          <w:szCs w:val="28"/>
        </w:rPr>
        <w:t> </w:t>
      </w:r>
      <w:r w:rsidR="00FD4331">
        <w:rPr>
          <w:rFonts w:ascii="Times New Roman" w:hAnsi="Times New Roman" w:cs="Times New Roman"/>
          <w:sz w:val="28"/>
          <w:szCs w:val="28"/>
        </w:rPr>
        <w:t>091</w:t>
      </w:r>
      <w:r w:rsidR="00410C1A">
        <w:rPr>
          <w:rFonts w:ascii="Times New Roman" w:hAnsi="Times New Roman" w:cs="Times New Roman"/>
          <w:sz w:val="28"/>
          <w:szCs w:val="28"/>
        </w:rPr>
        <w:t xml:space="preserve"> </w:t>
      </w:r>
      <w:r w:rsidR="00FD4331">
        <w:rPr>
          <w:rFonts w:ascii="Times New Roman" w:hAnsi="Times New Roman" w:cs="Times New Roman"/>
          <w:sz w:val="28"/>
          <w:szCs w:val="28"/>
        </w:rPr>
        <w:t>391,30</w:t>
      </w:r>
      <w:r w:rsidR="00FD4331"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FD4331">
        <w:rPr>
          <w:rFonts w:ascii="Times New Roman" w:hAnsi="Times New Roman" w:cs="Times New Roman"/>
          <w:sz w:val="28"/>
          <w:szCs w:val="28"/>
        </w:rPr>
        <w:t>221 765,00</w:t>
      </w:r>
      <w:r w:rsidR="00E135F2" w:rsidRPr="00D0080E">
        <w:rPr>
          <w:rFonts w:ascii="Times New Roman" w:hAnsi="Times New Roman" w:cs="Times New Roman"/>
          <w:sz w:val="28"/>
          <w:szCs w:val="28"/>
        </w:rPr>
        <w:t xml:space="preserve">,00 руб., и на </w:t>
      </w:r>
      <w:r w:rsidR="00FD4331">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FD4331">
        <w:rPr>
          <w:rFonts w:ascii="Times New Roman" w:hAnsi="Times New Roman" w:cs="Times New Roman"/>
          <w:sz w:val="28"/>
          <w:szCs w:val="28"/>
        </w:rPr>
        <w:t>9 212 988,15</w:t>
      </w:r>
      <w:r w:rsidR="00FD4331"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FD4331">
        <w:rPr>
          <w:rFonts w:ascii="Times New Roman" w:hAnsi="Times New Roman" w:cs="Times New Roman"/>
          <w:sz w:val="28"/>
          <w:szCs w:val="28"/>
        </w:rPr>
        <w:t>449 208</w:t>
      </w:r>
      <w:r w:rsidR="00C927CC" w:rsidRPr="00D0080E">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r w:rsidR="0046404D" w:rsidRPr="00D0080E">
        <w:rPr>
          <w:rFonts w:ascii="Times New Roman" w:hAnsi="Times New Roman" w:cs="Times New Roman"/>
          <w:sz w:val="28"/>
          <w:szCs w:val="28"/>
        </w:rPr>
        <w:t>профицит</w:t>
      </w:r>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2024</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410C1A">
        <w:rPr>
          <w:rFonts w:ascii="Times New Roman" w:hAnsi="Times New Roman" w:cs="Times New Roman"/>
          <w:sz w:val="28"/>
          <w:szCs w:val="28"/>
        </w:rPr>
        <w:t>2025 годы</w:t>
      </w:r>
      <w:r w:rsidRPr="00D0080E">
        <w:rPr>
          <w:rFonts w:ascii="Times New Roman" w:hAnsi="Times New Roman" w:cs="Times New Roman"/>
          <w:sz w:val="28"/>
          <w:szCs w:val="28"/>
        </w:rPr>
        <w:t xml:space="preserve"> </w:t>
      </w:r>
      <w:r w:rsidR="00410C1A">
        <w:rPr>
          <w:rFonts w:ascii="Times New Roman" w:hAnsi="Times New Roman" w:cs="Times New Roman"/>
          <w:sz w:val="28"/>
          <w:szCs w:val="28"/>
        </w:rPr>
        <w:t>равный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7B6A00" w:rsidP="00407623">
      <w:pPr>
        <w:widowControl w:val="0"/>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1.  Формирование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3668C8" w:rsidRPr="007F548A" w:rsidRDefault="00C7317D"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5"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C7317D"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6"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FD4331">
        <w:rPr>
          <w:rFonts w:ascii="Times New Roman" w:hAnsi="Times New Roman" w:cs="Times New Roman"/>
          <w:spacing w:val="-2"/>
          <w:sz w:val="28"/>
          <w:szCs w:val="28"/>
        </w:rPr>
        <w:t>2023</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410C1A">
        <w:rPr>
          <w:rFonts w:ascii="Times New Roman" w:hAnsi="Times New Roman" w:cs="Times New Roman"/>
          <w:spacing w:val="-2"/>
          <w:sz w:val="28"/>
          <w:szCs w:val="28"/>
        </w:rPr>
        <w:t>2</w:t>
      </w:r>
      <w:r w:rsidR="008A319E">
        <w:rPr>
          <w:rFonts w:ascii="Times New Roman" w:hAnsi="Times New Roman" w:cs="Times New Roman"/>
          <w:spacing w:val="-2"/>
          <w:sz w:val="28"/>
          <w:szCs w:val="28"/>
        </w:rPr>
        <w:t>89</w:t>
      </w:r>
      <w:r w:rsidR="00410C1A">
        <w:rPr>
          <w:rFonts w:ascii="Times New Roman" w:hAnsi="Times New Roman" w:cs="Times New Roman"/>
          <w:spacing w:val="-2"/>
          <w:sz w:val="28"/>
          <w:szCs w:val="28"/>
        </w:rPr>
        <w:t xml:space="preserve"> 503,60</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D4331">
        <w:rPr>
          <w:rFonts w:ascii="Times New Roman" w:hAnsi="Times New Roman" w:cs="Times New Roman"/>
          <w:spacing w:val="-2"/>
          <w:sz w:val="28"/>
          <w:szCs w:val="28"/>
        </w:rPr>
        <w:t>2023</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410C1A">
        <w:rPr>
          <w:rFonts w:ascii="Times New Roman" w:hAnsi="Times New Roman" w:cs="Times New Roman"/>
          <w:spacing w:val="-2"/>
          <w:sz w:val="28"/>
          <w:szCs w:val="28"/>
        </w:rPr>
        <w:t>74 503,60</w:t>
      </w:r>
      <w:r w:rsidR="00E135F2" w:rsidRPr="007F548A">
        <w:rPr>
          <w:rFonts w:ascii="Times New Roman" w:hAnsi="Times New Roman" w:cs="Times New Roman"/>
          <w:spacing w:val="-2"/>
          <w:sz w:val="28"/>
          <w:szCs w:val="28"/>
        </w:rPr>
        <w:t xml:space="preserve"> руб. и на </w:t>
      </w:r>
      <w:r w:rsidR="00FD4331">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410C1A">
        <w:rPr>
          <w:rFonts w:ascii="Times New Roman" w:hAnsi="Times New Roman" w:cs="Times New Roman"/>
          <w:spacing w:val="-2"/>
          <w:sz w:val="28"/>
          <w:szCs w:val="28"/>
        </w:rPr>
        <w:t>7</w:t>
      </w:r>
      <w:r w:rsidR="000B1E3F">
        <w:rPr>
          <w:rFonts w:ascii="Times New Roman" w:hAnsi="Times New Roman" w:cs="Times New Roman"/>
          <w:spacing w:val="-2"/>
          <w:sz w:val="28"/>
          <w:szCs w:val="28"/>
        </w:rPr>
        <w:t>4 </w:t>
      </w:r>
      <w:r w:rsidR="00410C1A">
        <w:rPr>
          <w:rFonts w:ascii="Times New Roman" w:hAnsi="Times New Roman" w:cs="Times New Roman"/>
          <w:spacing w:val="-2"/>
          <w:sz w:val="28"/>
          <w:szCs w:val="28"/>
        </w:rPr>
        <w:t>503</w:t>
      </w:r>
      <w:r w:rsidR="000B1E3F">
        <w:rPr>
          <w:rFonts w:ascii="Times New Roman" w:hAnsi="Times New Roman" w:cs="Times New Roman"/>
          <w:spacing w:val="-2"/>
          <w:sz w:val="28"/>
          <w:szCs w:val="28"/>
        </w:rPr>
        <w:t>,6</w:t>
      </w:r>
      <w:r w:rsidR="00410C1A">
        <w:rPr>
          <w:rFonts w:ascii="Times New Roman" w:hAnsi="Times New Roman" w:cs="Times New Roman"/>
          <w:spacing w:val="-2"/>
          <w:sz w:val="28"/>
          <w:szCs w:val="28"/>
        </w:rPr>
        <w:t>0</w:t>
      </w:r>
      <w:r w:rsidRPr="007F548A">
        <w:rPr>
          <w:rFonts w:ascii="Times New Roman" w:hAnsi="Times New Roman" w:cs="Times New Roman"/>
          <w:spacing w:val="-2"/>
          <w:sz w:val="28"/>
          <w:szCs w:val="28"/>
        </w:rPr>
        <w:t xml:space="preserve">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 xml:space="preserve">2. Утвердить объем бюджетных ассигнований дорожного фонда </w:t>
      </w:r>
      <w:r w:rsidR="00C927CC" w:rsidRPr="007F548A">
        <w:rPr>
          <w:rFonts w:ascii="Times New Roman" w:hAnsi="Times New Roman" w:cs="Times New Roman"/>
          <w:spacing w:val="-2"/>
          <w:sz w:val="28"/>
          <w:szCs w:val="28"/>
        </w:rPr>
        <w:t>Ворошиловского</w:t>
      </w:r>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D4331">
        <w:rPr>
          <w:rFonts w:ascii="Times New Roman" w:hAnsi="Times New Roman" w:cs="Times New Roman"/>
          <w:spacing w:val="-2"/>
          <w:sz w:val="28"/>
          <w:szCs w:val="28"/>
        </w:rPr>
        <w:t>2023</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51453" w:rsidRPr="007F548A">
        <w:rPr>
          <w:rFonts w:ascii="Times New Roman" w:hAnsi="Times New Roman" w:cs="Times New Roman"/>
          <w:spacing w:val="-2"/>
          <w:sz w:val="28"/>
          <w:szCs w:val="28"/>
        </w:rPr>
        <w:t>1</w:t>
      </w:r>
      <w:r w:rsidR="00932436">
        <w:rPr>
          <w:rFonts w:ascii="Times New Roman" w:hAnsi="Times New Roman" w:cs="Times New Roman"/>
          <w:spacing w:val="-2"/>
          <w:sz w:val="28"/>
          <w:szCs w:val="28"/>
        </w:rPr>
        <w:t> 874 620,78</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D4331">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410C1A">
        <w:rPr>
          <w:rFonts w:ascii="Times New Roman" w:hAnsi="Times New Roman" w:cs="Times New Roman"/>
          <w:spacing w:val="-2"/>
          <w:sz w:val="28"/>
          <w:szCs w:val="28"/>
        </w:rPr>
        <w:t>3</w:t>
      </w:r>
      <w:r w:rsidR="007F548A">
        <w:rPr>
          <w:rFonts w:ascii="Times New Roman" w:hAnsi="Times New Roman" w:cs="Times New Roman"/>
          <w:spacing w:val="-2"/>
          <w:sz w:val="28"/>
          <w:szCs w:val="28"/>
        </w:rPr>
        <w:t>21 6</w:t>
      </w:r>
      <w:r w:rsidR="00410C1A">
        <w:rPr>
          <w:rFonts w:ascii="Times New Roman" w:hAnsi="Times New Roman" w:cs="Times New Roman"/>
          <w:spacing w:val="-2"/>
          <w:sz w:val="28"/>
          <w:szCs w:val="28"/>
        </w:rPr>
        <w:t>00</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D4331">
        <w:rPr>
          <w:rFonts w:ascii="Times New Roman" w:hAnsi="Times New Roman" w:cs="Times New Roman"/>
          <w:spacing w:val="-2"/>
          <w:sz w:val="28"/>
          <w:szCs w:val="28"/>
        </w:rPr>
        <w:t>2025</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410C1A">
        <w:rPr>
          <w:rFonts w:ascii="Times New Roman" w:hAnsi="Times New Roman" w:cs="Times New Roman"/>
          <w:spacing w:val="-2"/>
          <w:sz w:val="28"/>
          <w:szCs w:val="28"/>
        </w:rPr>
        <w:t>37</w:t>
      </w:r>
      <w:r w:rsidR="007F548A">
        <w:rPr>
          <w:rFonts w:ascii="Times New Roman" w:hAnsi="Times New Roman" w:cs="Times New Roman"/>
          <w:spacing w:val="-2"/>
          <w:sz w:val="28"/>
          <w:szCs w:val="28"/>
        </w:rPr>
        <w:t xml:space="preserve">1 </w:t>
      </w:r>
      <w:r w:rsidR="00410C1A">
        <w:rPr>
          <w:rFonts w:ascii="Times New Roman" w:hAnsi="Times New Roman" w:cs="Times New Roman"/>
          <w:spacing w:val="-2"/>
          <w:sz w:val="28"/>
          <w:szCs w:val="28"/>
        </w:rPr>
        <w:t>340</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Pr="007F548A">
        <w:rPr>
          <w:rFonts w:ascii="Times New Roman" w:hAnsi="Times New Roman" w:cs="Times New Roman"/>
          <w:sz w:val="28"/>
          <w:szCs w:val="28"/>
        </w:rPr>
        <w:t xml:space="preserve"> годов согласно </w:t>
      </w:r>
      <w:hyperlink r:id="rId8"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Pr="007F548A">
        <w:rPr>
          <w:rFonts w:ascii="Times New Roman" w:hAnsi="Times New Roman" w:cs="Times New Roman"/>
          <w:sz w:val="28"/>
          <w:szCs w:val="28"/>
        </w:rPr>
        <w:t xml:space="preserve"> годов согласно </w:t>
      </w:r>
      <w:hyperlink r:id="rId9"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0"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1"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EB741B" w:rsidRPr="007F548A">
        <w:rPr>
          <w:rFonts w:ascii="Times New Roman" w:hAnsi="Times New Roman" w:cs="Times New Roman"/>
          <w:spacing w:val="-4"/>
          <w:sz w:val="28"/>
          <w:szCs w:val="28"/>
        </w:rPr>
        <w:t>Ворошиловском</w:t>
      </w:r>
      <w:r w:rsidR="00006D23" w:rsidRPr="007F548A">
        <w:rPr>
          <w:rFonts w:ascii="Times New Roman" w:hAnsi="Times New Roman" w:cs="Times New Roman"/>
          <w:spacing w:val="-4"/>
          <w:sz w:val="28"/>
          <w:szCs w:val="28"/>
        </w:rPr>
        <w:t xml:space="preserve"> сельском поселении от </w:t>
      </w:r>
      <w:r w:rsidR="00EB741B" w:rsidRPr="007F548A">
        <w:rPr>
          <w:rFonts w:ascii="Times New Roman" w:hAnsi="Times New Roman" w:cs="Times New Roman"/>
          <w:spacing w:val="-4"/>
          <w:sz w:val="28"/>
          <w:szCs w:val="28"/>
        </w:rPr>
        <w:t>17 сентября 2013 г. № 31</w:t>
      </w:r>
      <w:r w:rsidR="00897E79" w:rsidRPr="007F548A">
        <w:rPr>
          <w:rFonts w:ascii="Times New Roman" w:hAnsi="Times New Roman" w:cs="Times New Roman"/>
          <w:spacing w:val="-4"/>
          <w:sz w:val="28"/>
          <w:szCs w:val="28"/>
        </w:rPr>
        <w:t xml:space="preserve"> «О бюджетном процессе в </w:t>
      </w:r>
      <w:r w:rsidR="00EB741B" w:rsidRPr="007F548A">
        <w:rPr>
          <w:rFonts w:ascii="Times New Roman" w:hAnsi="Times New Roman" w:cs="Times New Roman"/>
          <w:spacing w:val="-4"/>
          <w:sz w:val="28"/>
          <w:szCs w:val="28"/>
        </w:rPr>
        <w:t>Ворошиловском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D4331">
        <w:rPr>
          <w:rFonts w:ascii="Times New Roman" w:hAnsi="Times New Roman" w:cs="Times New Roman"/>
          <w:sz w:val="28"/>
          <w:szCs w:val="28"/>
        </w:rPr>
        <w:t>2023</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D4331">
        <w:rPr>
          <w:rFonts w:ascii="Times New Roman" w:hAnsi="Times New Roman" w:cs="Times New Roman"/>
          <w:sz w:val="28"/>
          <w:szCs w:val="28"/>
        </w:rPr>
        <w:t>2023</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D4331">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D4331">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Pr>
          <w:rFonts w:ascii="Times New Roman" w:hAnsi="Times New Roman" w:cs="Times New Roman"/>
          <w:sz w:val="28"/>
          <w:szCs w:val="28"/>
        </w:rPr>
        <w:t>Не допускается увеличение в 2023 году и в плановом периоде 2024 и 2025 годов численности муниципальных служащих Ворошиловского сельского поселения и работников органов местного самоуправления Ворошиловского сельского поселения, замещающих должности, не являющиеся должностями муниципальной службы Ворошиловского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Увеличение численности работников муниципальных учреждений Ворошиловского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1) передачи им функций, осуществлявшихся органами местного самоуправления Ворошиловского сельского поселения, путем сокращения </w:t>
      </w:r>
      <w:r>
        <w:rPr>
          <w:rFonts w:ascii="Times New Roman" w:hAnsi="Times New Roman" w:cs="Times New Roman"/>
          <w:sz w:val="28"/>
          <w:szCs w:val="28"/>
        </w:rPr>
        <w:lastRenderedPageBreak/>
        <w:t>численности муниципальных служащих Ворошиловского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Ворошиловского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создания муниципальных учреждений Ворошиловского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Ворошиловского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345935">
      <w:pPr>
        <w:keepNext/>
        <w:autoSpaceDE w:val="0"/>
        <w:autoSpaceDN w:val="0"/>
        <w:adjustRightInd w:val="0"/>
        <w:spacing w:after="0" w:line="240" w:lineRule="auto"/>
        <w:ind w:firstLine="697"/>
        <w:jc w:val="both"/>
        <w:rPr>
          <w:rFonts w:ascii="Times New Roman" w:hAnsi="Times New Roman" w:cs="Times New Roman"/>
          <w:sz w:val="28"/>
          <w:szCs w:val="28"/>
        </w:rPr>
      </w:pPr>
    </w:p>
    <w:p w:rsidR="00345935" w:rsidRDefault="00345935" w:rsidP="00345935">
      <w:pPr>
        <w:autoSpaceDE w:val="0"/>
        <w:autoSpaceDN w:val="0"/>
        <w:adjustRightInd w:val="0"/>
        <w:spacing w:after="0" w:line="240" w:lineRule="auto"/>
        <w:ind w:firstLine="567"/>
        <w:jc w:val="both"/>
        <w:rPr>
          <w:rFonts w:ascii="Times New Roman" w:hAnsi="Times New Roman" w:cs="Times New Roman"/>
          <w:sz w:val="28"/>
          <w:szCs w:val="28"/>
        </w:rPr>
      </w:pPr>
      <w:r w:rsidRPr="00345935">
        <w:rPr>
          <w:rFonts w:ascii="Times New Roman" w:hAnsi="Times New Roman" w:cs="Times New Roman"/>
          <w:sz w:val="28"/>
          <w:szCs w:val="28"/>
        </w:rPr>
        <w:t>1.</w:t>
      </w:r>
      <w:r>
        <w:rPr>
          <w:sz w:val="28"/>
          <w:szCs w:val="28"/>
        </w:rPr>
        <w:t xml:space="preserve"> </w:t>
      </w:r>
      <w:r w:rsidRPr="00345935">
        <w:rPr>
          <w:rFonts w:ascii="Times New Roman" w:hAnsi="Times New Roman" w:cs="Times New Roman"/>
          <w:color w:val="000000"/>
          <w:sz w:val="28"/>
          <w:szCs w:val="28"/>
        </w:rPr>
        <w:t>Утвердить:</w:t>
      </w:r>
      <w:r w:rsidRPr="00345935">
        <w:rPr>
          <w:rFonts w:ascii="Times New Roman" w:hAnsi="Times New Roman" w:cs="Times New Roman"/>
          <w:sz w:val="28"/>
          <w:szCs w:val="28"/>
        </w:rPr>
        <w:t xml:space="preserve"> </w:t>
      </w:r>
    </w:p>
    <w:p w:rsidR="00345935" w:rsidRDefault="00345935" w:rsidP="00345935">
      <w:pPr>
        <w:autoSpaceDE w:val="0"/>
        <w:autoSpaceDN w:val="0"/>
        <w:adjustRightInd w:val="0"/>
        <w:spacing w:after="0" w:line="240" w:lineRule="auto"/>
        <w:ind w:firstLine="567"/>
        <w:jc w:val="both"/>
        <w:rPr>
          <w:rFonts w:ascii="Times New Roman" w:hAnsi="Times New Roman" w:cs="Times New Roman"/>
          <w:sz w:val="28"/>
          <w:szCs w:val="28"/>
        </w:rPr>
      </w:pPr>
      <w:r w:rsidRPr="00345935">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2023 году в сумме </w:t>
      </w:r>
      <w:r w:rsidR="004C3C2A">
        <w:rPr>
          <w:rFonts w:ascii="Times New Roman" w:hAnsi="Times New Roman" w:cs="Times New Roman"/>
          <w:sz w:val="28"/>
          <w:szCs w:val="28"/>
        </w:rPr>
        <w:t>5 18</w:t>
      </w:r>
      <w:r w:rsidR="00B53C4D">
        <w:rPr>
          <w:rFonts w:ascii="Times New Roman" w:hAnsi="Times New Roman" w:cs="Times New Roman"/>
          <w:sz w:val="28"/>
          <w:szCs w:val="28"/>
        </w:rPr>
        <w:t>7 229,73</w:t>
      </w:r>
      <w:r w:rsidRPr="00345935">
        <w:rPr>
          <w:rFonts w:ascii="Times New Roman" w:hAnsi="Times New Roman" w:cs="Times New Roman"/>
          <w:sz w:val="28"/>
          <w:szCs w:val="28"/>
        </w:rPr>
        <w:t xml:space="preserve"> руб., в 2024 году в сумме  3 109 201,30 руб. и в 2025 году в сумме  3 163 158,15 руб.</w:t>
      </w:r>
      <w:r w:rsidR="003668C8" w:rsidRPr="007F548A">
        <w:rPr>
          <w:rFonts w:ascii="Times New Roman" w:hAnsi="Times New Roman" w:cs="Times New Roman"/>
          <w:sz w:val="28"/>
          <w:szCs w:val="28"/>
        </w:rPr>
        <w:t>;</w:t>
      </w:r>
    </w:p>
    <w:p w:rsidR="003668C8" w:rsidRDefault="003668C8" w:rsidP="00345935">
      <w:pPr>
        <w:autoSpaceDE w:val="0"/>
        <w:autoSpaceDN w:val="0"/>
        <w:adjustRightInd w:val="0"/>
        <w:spacing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году в сумме </w:t>
      </w:r>
      <w:r w:rsidR="00932436">
        <w:rPr>
          <w:rFonts w:ascii="Times New Roman" w:hAnsi="Times New Roman" w:cs="Times New Roman"/>
          <w:sz w:val="28"/>
          <w:szCs w:val="28"/>
        </w:rPr>
        <w:t>239 521,36</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145424">
        <w:rPr>
          <w:rFonts w:ascii="Times New Roman" w:hAnsi="Times New Roman" w:cs="Times New Roman"/>
          <w:sz w:val="28"/>
          <w:szCs w:val="28"/>
        </w:rPr>
        <w:t>4</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145424">
        <w:rPr>
          <w:rFonts w:ascii="Times New Roman" w:hAnsi="Times New Roman" w:cs="Times New Roman"/>
          <w:sz w:val="28"/>
          <w:szCs w:val="28"/>
        </w:rPr>
        <w:t>2025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932436" w:rsidRDefault="00932436"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2023 год и на плановый период 2024 и 2025 годов согласно приложению № 8 к настоящему решению.</w:t>
      </w:r>
    </w:p>
    <w:p w:rsidR="00932436" w:rsidRDefault="00932436" w:rsidP="00932436">
      <w:pPr>
        <w:ind w:firstLine="709"/>
        <w:jc w:val="both"/>
      </w:pPr>
      <w:r>
        <w:rPr>
          <w:rFonts w:ascii="Times New Roman" w:hAnsi="Times New Roman" w:cs="Times New Roman"/>
          <w:sz w:val="28"/>
          <w:szCs w:val="28"/>
        </w:rPr>
        <w:t>3. Утвердить</w:t>
      </w:r>
      <w:r>
        <w:t xml:space="preserve"> </w:t>
      </w:r>
      <w:r w:rsidRPr="00932436">
        <w:rPr>
          <w:rFonts w:ascii="Times New Roman" w:hAnsi="Times New Roman" w:cs="Times New Roman"/>
          <w:sz w:val="28"/>
          <w:szCs w:val="28"/>
        </w:rPr>
        <w:t>распределение</w:t>
      </w:r>
      <w:r>
        <w:t xml:space="preserve"> </w:t>
      </w:r>
      <w:r>
        <w:rPr>
          <w:rFonts w:ascii="Times New Roman" w:hAnsi="Times New Roman" w:cs="Times New Roman"/>
          <w:sz w:val="28"/>
          <w:szCs w:val="28"/>
        </w:rPr>
        <w:t>иных межбюджетных трансфертов бюджету муниципального района на 2023 год и на плановый период 2024 и 2025 годов согласно приложению № 9 к настоящему решению.</w:t>
      </w: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9261E7" w:rsidRPr="007F548A">
        <w:rPr>
          <w:rFonts w:ascii="Times New Roman" w:hAnsi="Times New Roman" w:cs="Times New Roman"/>
          <w:sz w:val="28"/>
          <w:szCs w:val="28"/>
        </w:rPr>
        <w:t>Ворошиловского</w:t>
      </w:r>
      <w:r w:rsidRPr="007F548A">
        <w:rPr>
          <w:rFonts w:ascii="Times New Roman" w:hAnsi="Times New Roman" w:cs="Times New Roman"/>
          <w:sz w:val="28"/>
          <w:szCs w:val="28"/>
        </w:rPr>
        <w:t xml:space="preserve"> сельского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9261E7" w:rsidRPr="000B1E3F">
        <w:rPr>
          <w:rFonts w:ascii="Times New Roman" w:hAnsi="Times New Roman" w:cs="Times New Roman"/>
          <w:sz w:val="28"/>
          <w:szCs w:val="28"/>
        </w:rPr>
        <w:t>Ворошиловского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FD4331">
        <w:rPr>
          <w:rFonts w:ascii="Times New Roman" w:hAnsi="Times New Roman" w:cs="Times New Roman"/>
          <w:sz w:val="28"/>
          <w:szCs w:val="28"/>
        </w:rPr>
        <w:t>2024</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FD4331">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77778D">
        <w:rPr>
          <w:rFonts w:ascii="Times New Roman" w:hAnsi="Times New Roman" w:cs="Times New Roman"/>
          <w:sz w:val="28"/>
          <w:szCs w:val="28"/>
        </w:rPr>
        <w:t>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FD4331">
        <w:rPr>
          <w:rFonts w:ascii="Times New Roman" w:hAnsi="Times New Roman" w:cs="Times New Roman"/>
          <w:sz w:val="28"/>
          <w:szCs w:val="28"/>
        </w:rPr>
        <w:t>2023</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2</w:t>
      </w:r>
      <w:r w:rsidR="0079082A">
        <w:rPr>
          <w:rFonts w:ascii="Times New Roman" w:hAnsi="Times New Roman" w:cs="Times New Roman"/>
          <w:sz w:val="28"/>
          <w:szCs w:val="28"/>
        </w:rPr>
        <w:t>0,14</w:t>
      </w:r>
      <w:r w:rsidR="00E135F2"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FD4331">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годов согласно </w:t>
      </w:r>
      <w:hyperlink r:id="rId12"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FD4331">
        <w:rPr>
          <w:rFonts w:ascii="Times New Roman" w:hAnsi="Times New Roman" w:cs="Times New Roman"/>
          <w:sz w:val="28"/>
          <w:szCs w:val="28"/>
        </w:rPr>
        <w:t>2023</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FD4331">
        <w:rPr>
          <w:rFonts w:ascii="Times New Roman" w:hAnsi="Times New Roman" w:cs="Times New Roman"/>
          <w:sz w:val="28"/>
          <w:szCs w:val="28"/>
        </w:rPr>
        <w:t>2024</w:t>
      </w:r>
      <w:r w:rsidR="00E135F2" w:rsidRPr="007F548A">
        <w:rPr>
          <w:rFonts w:ascii="Times New Roman" w:hAnsi="Times New Roman" w:cs="Times New Roman"/>
          <w:sz w:val="28"/>
          <w:szCs w:val="28"/>
        </w:rPr>
        <w:t xml:space="preserve"> и </w:t>
      </w:r>
      <w:r w:rsidR="00FD4331">
        <w:rPr>
          <w:rFonts w:ascii="Times New Roman" w:hAnsi="Times New Roman" w:cs="Times New Roman"/>
          <w:sz w:val="28"/>
          <w:szCs w:val="28"/>
        </w:rPr>
        <w:t>2025</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D4331">
        <w:rPr>
          <w:rFonts w:ascii="Times New Roman" w:hAnsi="Times New Roman" w:cs="Times New Roman"/>
          <w:sz w:val="28"/>
          <w:szCs w:val="28"/>
        </w:rPr>
        <w:t>2023</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Ворошиловского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5266CB" w:rsidRPr="000B1E3F" w:rsidRDefault="005266CB" w:rsidP="005266CB">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Остатки средств местного бюджета на 1 января </w:t>
      </w:r>
      <w:r w:rsidR="00FD4331">
        <w:rPr>
          <w:rFonts w:ascii="Times New Roman" w:hAnsi="Times New Roman" w:cs="Times New Roman"/>
          <w:sz w:val="28"/>
          <w:szCs w:val="28"/>
        </w:rPr>
        <w:t>2023</w:t>
      </w:r>
      <w:r w:rsidRPr="000B1E3F">
        <w:rPr>
          <w:rFonts w:ascii="Times New Roman" w:hAnsi="Times New Roman" w:cs="Times New Roman"/>
          <w:sz w:val="28"/>
          <w:szCs w:val="28"/>
        </w:rPr>
        <w:t xml:space="preserve"> года направляются </w:t>
      </w:r>
      <w:proofErr w:type="gramStart"/>
      <w:r w:rsidRPr="000B1E3F">
        <w:rPr>
          <w:rFonts w:ascii="Times New Roman" w:hAnsi="Times New Roman" w:cs="Times New Roman"/>
          <w:sz w:val="28"/>
          <w:szCs w:val="28"/>
        </w:rPr>
        <w:t>на</w:t>
      </w:r>
      <w:proofErr w:type="gramEnd"/>
      <w:r w:rsidRPr="000B1E3F">
        <w:rPr>
          <w:rFonts w:ascii="Times New Roman" w:hAnsi="Times New Roman" w:cs="Times New Roman"/>
          <w:sz w:val="28"/>
          <w:szCs w:val="28"/>
        </w:rPr>
        <w:t>:</w:t>
      </w:r>
    </w:p>
    <w:p w:rsidR="005266CB" w:rsidRPr="000B1E3F" w:rsidRDefault="005266CB" w:rsidP="005266CB">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увеличение в </w:t>
      </w:r>
      <w:r w:rsidR="00FD4331">
        <w:rPr>
          <w:rFonts w:ascii="Times New Roman" w:hAnsi="Times New Roman" w:cs="Times New Roman"/>
          <w:sz w:val="28"/>
          <w:szCs w:val="28"/>
        </w:rPr>
        <w:t>2023</w:t>
      </w:r>
      <w:r w:rsidRPr="000B1E3F">
        <w:rPr>
          <w:rFonts w:ascii="Times New Roman" w:hAnsi="Times New Roman" w:cs="Times New Roman"/>
          <w:sz w:val="28"/>
          <w:szCs w:val="28"/>
        </w:rPr>
        <w:t xml:space="preserve"> году бюджетных </w:t>
      </w:r>
      <w:proofErr w:type="gramStart"/>
      <w:r w:rsidRPr="000B1E3F">
        <w:rPr>
          <w:rFonts w:ascii="Times New Roman" w:hAnsi="Times New Roman" w:cs="Times New Roman"/>
          <w:sz w:val="28"/>
          <w:szCs w:val="28"/>
        </w:rPr>
        <w:t>ассигнований дорожного фонда Ворошиловского сельского поселения Полтавского муниципального района Омской области</w:t>
      </w:r>
      <w:proofErr w:type="gramEnd"/>
      <w:r w:rsidRPr="000B1E3F">
        <w:rPr>
          <w:rFonts w:ascii="Times New Roman" w:hAnsi="Times New Roman" w:cs="Times New Roman"/>
          <w:sz w:val="28"/>
          <w:szCs w:val="28"/>
        </w:rPr>
        <w:t xml:space="preserve"> в объеме неполного использования бюджетных ассигнований дорожного фонда Ворошиловского сельского поселения Полтавского муниципального района Омской области 202</w:t>
      </w:r>
      <w:r w:rsidR="00145424">
        <w:rPr>
          <w:rFonts w:ascii="Times New Roman" w:hAnsi="Times New Roman" w:cs="Times New Roman"/>
          <w:sz w:val="28"/>
          <w:szCs w:val="28"/>
        </w:rPr>
        <w:t>2</w:t>
      </w:r>
      <w:r w:rsidRPr="000B1E3F">
        <w:rPr>
          <w:rFonts w:ascii="Times New Roman" w:hAnsi="Times New Roman" w:cs="Times New Roman"/>
          <w:sz w:val="28"/>
          <w:szCs w:val="28"/>
        </w:rPr>
        <w:t xml:space="preserve"> года;</w:t>
      </w:r>
    </w:p>
    <w:p w:rsidR="005266CB" w:rsidRPr="000B1E3F" w:rsidRDefault="005266CB" w:rsidP="005266CB">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2) покрытие  временных кассовых разрывов в текущем финансовом году.</w:t>
      </w:r>
    </w:p>
    <w:p w:rsidR="003668C8" w:rsidRPr="007F548A" w:rsidRDefault="005266CB" w:rsidP="005266CB">
      <w:pPr>
        <w:autoSpaceDE w:val="0"/>
        <w:autoSpaceDN w:val="0"/>
        <w:adjustRightInd w:val="0"/>
        <w:spacing w:after="0" w:line="240" w:lineRule="auto"/>
        <w:ind w:firstLine="700"/>
        <w:jc w:val="both"/>
        <w:outlineLvl w:val="1"/>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Не использованн</w:t>
      </w:r>
      <w:r w:rsidR="00E135F2" w:rsidRPr="007F548A">
        <w:rPr>
          <w:rFonts w:ascii="Times New Roman" w:hAnsi="Times New Roman" w:cs="Times New Roman"/>
          <w:sz w:val="28"/>
          <w:szCs w:val="28"/>
        </w:rPr>
        <w:t xml:space="preserve">ые по состоянию на 1 января </w:t>
      </w:r>
      <w:r w:rsidR="00FD4331">
        <w:rPr>
          <w:rFonts w:ascii="Times New Roman" w:hAnsi="Times New Roman" w:cs="Times New Roman"/>
          <w:sz w:val="28"/>
          <w:szCs w:val="28"/>
        </w:rPr>
        <w:t>2023</w:t>
      </w:r>
      <w:r w:rsidR="003668C8" w:rsidRPr="007F548A">
        <w:rPr>
          <w:rFonts w:ascii="Times New Roman" w:hAnsi="Times New Roman" w:cs="Times New Roman"/>
          <w:sz w:val="28"/>
          <w:szCs w:val="28"/>
        </w:rPr>
        <w:t xml:space="preserve"> года остатки средств, полученных из </w:t>
      </w:r>
      <w:r w:rsidR="0039345C" w:rsidRPr="007F548A">
        <w:rPr>
          <w:rFonts w:ascii="Times New Roman" w:hAnsi="Times New Roman" w:cs="Times New Roman"/>
          <w:sz w:val="28"/>
          <w:szCs w:val="28"/>
        </w:rPr>
        <w:t>районного</w:t>
      </w:r>
      <w:r w:rsidR="00EF6604" w:rsidRPr="007F548A">
        <w:rPr>
          <w:rFonts w:ascii="Times New Roman" w:hAnsi="Times New Roman" w:cs="Times New Roman"/>
          <w:sz w:val="28"/>
          <w:szCs w:val="28"/>
        </w:rPr>
        <w:t xml:space="preserve"> бюджета муниципальным образованием</w:t>
      </w:r>
      <w:r w:rsidR="003668C8" w:rsidRPr="007F548A">
        <w:rPr>
          <w:rFonts w:ascii="Times New Roman" w:hAnsi="Times New Roman" w:cs="Times New Roman"/>
          <w:sz w:val="28"/>
          <w:szCs w:val="28"/>
        </w:rPr>
        <w:t xml:space="preserve"> </w:t>
      </w:r>
      <w:r w:rsidR="00FD589C" w:rsidRPr="007F548A">
        <w:rPr>
          <w:rFonts w:ascii="Times New Roman" w:hAnsi="Times New Roman" w:cs="Times New Roman"/>
          <w:sz w:val="28"/>
          <w:szCs w:val="28"/>
        </w:rPr>
        <w:t>Ворошиловского</w:t>
      </w:r>
      <w:r w:rsidR="00EF6604" w:rsidRPr="007F548A">
        <w:rPr>
          <w:rFonts w:ascii="Times New Roman" w:hAnsi="Times New Roman" w:cs="Times New Roman"/>
          <w:sz w:val="28"/>
          <w:szCs w:val="28"/>
        </w:rPr>
        <w:t xml:space="preserve"> сельского поселения </w:t>
      </w:r>
      <w:r w:rsidR="0039345C" w:rsidRPr="007F548A">
        <w:rPr>
          <w:rFonts w:ascii="Times New Roman" w:hAnsi="Times New Roman" w:cs="Times New Roman"/>
          <w:sz w:val="28"/>
          <w:szCs w:val="28"/>
        </w:rPr>
        <w:t>Полтавского муниципального района в форме</w:t>
      </w:r>
      <w:r w:rsidR="003668C8" w:rsidRPr="007F548A">
        <w:rPr>
          <w:rFonts w:ascii="Times New Roman" w:hAnsi="Times New Roman" w:cs="Times New Roman"/>
          <w:sz w:val="28"/>
          <w:szCs w:val="28"/>
        </w:rPr>
        <w:t xml:space="preserve"> иных межбюджетных трансфертов, имеющих целевое назначение, подлежат возврату в доход </w:t>
      </w:r>
      <w:r w:rsidR="0039345C" w:rsidRPr="007F548A">
        <w:rPr>
          <w:rFonts w:ascii="Times New Roman" w:hAnsi="Times New Roman" w:cs="Times New Roman"/>
          <w:sz w:val="28"/>
          <w:szCs w:val="28"/>
        </w:rPr>
        <w:t>районного</w:t>
      </w:r>
      <w:r w:rsidR="003668C8" w:rsidRPr="007F548A">
        <w:rPr>
          <w:rFonts w:ascii="Times New Roman" w:hAnsi="Times New Roman" w:cs="Times New Roman"/>
          <w:sz w:val="28"/>
          <w:szCs w:val="28"/>
        </w:rPr>
        <w:t xml:space="preserve"> бюджета в теч</w:t>
      </w:r>
      <w:r w:rsidR="00E135F2" w:rsidRPr="007F548A">
        <w:rPr>
          <w:rFonts w:ascii="Times New Roman" w:hAnsi="Times New Roman" w:cs="Times New Roman"/>
          <w:sz w:val="28"/>
          <w:szCs w:val="28"/>
        </w:rPr>
        <w:t xml:space="preserve">ение первых 15 рабочих дней </w:t>
      </w:r>
      <w:r w:rsidR="00FD4331">
        <w:rPr>
          <w:rFonts w:ascii="Times New Roman" w:hAnsi="Times New Roman" w:cs="Times New Roman"/>
          <w:sz w:val="28"/>
          <w:szCs w:val="28"/>
        </w:rPr>
        <w:t>2023</w:t>
      </w:r>
      <w:r w:rsidR="003668C8"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8072DF" w:rsidP="00407623">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Настоящее</w:t>
      </w:r>
      <w:r w:rsidR="003668C8" w:rsidRPr="007F548A">
        <w:rPr>
          <w:rFonts w:ascii="Times New Roman" w:hAnsi="Times New Roman" w:cs="Times New Roman"/>
          <w:sz w:val="28"/>
          <w:szCs w:val="28"/>
        </w:rPr>
        <w:t xml:space="preserve"> </w:t>
      </w:r>
      <w:r w:rsidRPr="007F548A">
        <w:rPr>
          <w:rFonts w:ascii="Times New Roman" w:hAnsi="Times New Roman" w:cs="Times New Roman"/>
          <w:sz w:val="28"/>
          <w:szCs w:val="28"/>
        </w:rPr>
        <w:t>решение</w:t>
      </w:r>
      <w:r w:rsidR="00E135F2" w:rsidRPr="007F548A">
        <w:rPr>
          <w:rFonts w:ascii="Times New Roman" w:hAnsi="Times New Roman" w:cs="Times New Roman"/>
          <w:sz w:val="28"/>
          <w:szCs w:val="28"/>
        </w:rPr>
        <w:t xml:space="preserve"> вступает в силу с 1 января </w:t>
      </w:r>
      <w:r w:rsidR="00FD4331">
        <w:rPr>
          <w:rFonts w:ascii="Times New Roman" w:hAnsi="Times New Roman" w:cs="Times New Roman"/>
          <w:sz w:val="28"/>
          <w:szCs w:val="28"/>
        </w:rPr>
        <w:t>2023</w:t>
      </w:r>
      <w:r w:rsidR="003668C8" w:rsidRPr="007F548A">
        <w:rPr>
          <w:rFonts w:ascii="Times New Roman" w:hAnsi="Times New Roman" w:cs="Times New Roman"/>
          <w:sz w:val="28"/>
          <w:szCs w:val="28"/>
        </w:rPr>
        <w:t xml:space="preserve"> год</w:t>
      </w:r>
      <w:r w:rsidR="00E135F2" w:rsidRPr="007F548A">
        <w:rPr>
          <w:rFonts w:ascii="Times New Roman" w:hAnsi="Times New Roman" w:cs="Times New Roman"/>
          <w:sz w:val="28"/>
          <w:szCs w:val="28"/>
        </w:rPr>
        <w:t xml:space="preserve">а и действует по 31 декабря </w:t>
      </w:r>
      <w:r w:rsidR="00FD4331">
        <w:rPr>
          <w:rFonts w:ascii="Times New Roman" w:hAnsi="Times New Roman" w:cs="Times New Roman"/>
          <w:sz w:val="28"/>
          <w:szCs w:val="28"/>
        </w:rPr>
        <w:t>2023</w:t>
      </w:r>
      <w:r w:rsidR="003668C8" w:rsidRPr="007F548A">
        <w:rPr>
          <w:rFonts w:ascii="Times New Roman" w:hAnsi="Times New Roman" w:cs="Times New Roman"/>
          <w:sz w:val="28"/>
          <w:szCs w:val="28"/>
        </w:rPr>
        <w:t xml:space="preserve"> года, за исключением случая, предусмотренного </w:t>
      </w:r>
      <w:hyperlink w:anchor="Par420" w:history="1">
        <w:r w:rsidR="003668C8" w:rsidRPr="007F548A">
          <w:rPr>
            <w:rFonts w:ascii="Times New Roman" w:hAnsi="Times New Roman" w:cs="Times New Roman"/>
            <w:sz w:val="28"/>
            <w:szCs w:val="28"/>
          </w:rPr>
          <w:t>пунктом 2</w:t>
        </w:r>
      </w:hyperlink>
      <w:r w:rsidR="003668C8" w:rsidRPr="007F548A">
        <w:rPr>
          <w:rFonts w:ascii="Times New Roman" w:hAnsi="Times New Roman" w:cs="Times New Roman"/>
          <w:sz w:val="28"/>
          <w:szCs w:val="28"/>
        </w:rPr>
        <w:t xml:space="preserve"> настоящей статьи.</w:t>
      </w:r>
    </w:p>
    <w:p w:rsidR="003668C8" w:rsidRPr="007F548A" w:rsidRDefault="003668C8" w:rsidP="00407623">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w:t>
      </w:r>
      <w:proofErr w:type="gramStart"/>
      <w:r w:rsidR="008072DF" w:rsidRPr="007F548A">
        <w:rPr>
          <w:rFonts w:ascii="Times New Roman" w:hAnsi="Times New Roman" w:cs="Times New Roman"/>
          <w:sz w:val="28"/>
          <w:szCs w:val="28"/>
        </w:rPr>
        <w:t>При изменении объемов безвозмездных поступлен</w:t>
      </w:r>
      <w:r w:rsidR="00F568DF" w:rsidRPr="007F548A">
        <w:rPr>
          <w:rFonts w:ascii="Times New Roman" w:hAnsi="Times New Roman" w:cs="Times New Roman"/>
          <w:sz w:val="28"/>
          <w:szCs w:val="28"/>
        </w:rPr>
        <w:t xml:space="preserve">ий, а также при изменении в </w:t>
      </w:r>
      <w:r w:rsidR="00FD4331">
        <w:rPr>
          <w:rFonts w:ascii="Times New Roman" w:hAnsi="Times New Roman" w:cs="Times New Roman"/>
          <w:sz w:val="28"/>
          <w:szCs w:val="28"/>
        </w:rPr>
        <w:t>2023</w:t>
      </w:r>
      <w:r w:rsidR="008072DF" w:rsidRPr="007F548A">
        <w:rPr>
          <w:rFonts w:ascii="Times New Roman" w:hAnsi="Times New Roman" w:cs="Times New Roman"/>
          <w:sz w:val="28"/>
          <w:szCs w:val="28"/>
        </w:rPr>
        <w:t xml:space="preserve"> году сводной бюджетной росписи </w:t>
      </w:r>
      <w:r w:rsidR="00EF6604" w:rsidRPr="007F548A">
        <w:rPr>
          <w:rFonts w:ascii="Times New Roman" w:hAnsi="Times New Roman" w:cs="Times New Roman"/>
          <w:sz w:val="28"/>
          <w:szCs w:val="28"/>
        </w:rPr>
        <w:t>местного</w:t>
      </w:r>
      <w:r w:rsidR="008072DF" w:rsidRPr="007F548A">
        <w:rPr>
          <w:rFonts w:ascii="Times New Roman" w:hAnsi="Times New Roman" w:cs="Times New Roman"/>
          <w:sz w:val="28"/>
          <w:szCs w:val="28"/>
        </w:rPr>
        <w:t xml:space="preserve"> бюджета в соответствии с пунктом 3 статьи 217 Бюджетного кодекса Российской Федерации, </w:t>
      </w:r>
      <w:hyperlink w:anchor="Par61" w:history="1">
        <w:r w:rsidR="008072DF" w:rsidRPr="007F548A">
          <w:rPr>
            <w:rFonts w:ascii="Times New Roman" w:hAnsi="Times New Roman" w:cs="Times New Roman"/>
            <w:sz w:val="28"/>
            <w:szCs w:val="28"/>
          </w:rPr>
          <w:t>пунктом 4 статьи 3</w:t>
        </w:r>
      </w:hyperlink>
      <w:r w:rsidR="008072DF" w:rsidRPr="007F548A">
        <w:rPr>
          <w:rFonts w:ascii="Times New Roman" w:hAnsi="Times New Roman" w:cs="Times New Roman"/>
          <w:sz w:val="28"/>
          <w:szCs w:val="28"/>
        </w:rPr>
        <w:t xml:space="preserve"> настоящего решения и отсутствии возможности отражения в </w:t>
      </w:r>
      <w:r w:rsidR="00EF6604" w:rsidRPr="007F548A">
        <w:rPr>
          <w:rFonts w:ascii="Times New Roman" w:hAnsi="Times New Roman" w:cs="Times New Roman"/>
          <w:sz w:val="28"/>
          <w:szCs w:val="28"/>
        </w:rPr>
        <w:t>местном</w:t>
      </w:r>
      <w:r w:rsidR="008072DF" w:rsidRPr="007F548A">
        <w:rPr>
          <w:rFonts w:ascii="Times New Roman" w:hAnsi="Times New Roman" w:cs="Times New Roman"/>
          <w:sz w:val="28"/>
          <w:szCs w:val="28"/>
        </w:rPr>
        <w:t xml:space="preserve"> бюджете указанных изменений в</w:t>
      </w:r>
      <w:r w:rsidR="00DE2D70" w:rsidRPr="007F548A">
        <w:rPr>
          <w:rFonts w:ascii="Times New Roman" w:hAnsi="Times New Roman" w:cs="Times New Roman"/>
          <w:sz w:val="28"/>
          <w:szCs w:val="28"/>
        </w:rPr>
        <w:t xml:space="preserve"> </w:t>
      </w:r>
      <w:r w:rsidR="00FD4331">
        <w:rPr>
          <w:rFonts w:ascii="Times New Roman" w:hAnsi="Times New Roman" w:cs="Times New Roman"/>
          <w:sz w:val="28"/>
          <w:szCs w:val="28"/>
        </w:rPr>
        <w:t>2023</w:t>
      </w:r>
      <w:r w:rsidR="008072DF" w:rsidRPr="007F548A">
        <w:rPr>
          <w:rFonts w:ascii="Times New Roman" w:hAnsi="Times New Roman" w:cs="Times New Roman"/>
          <w:sz w:val="28"/>
          <w:szCs w:val="28"/>
        </w:rPr>
        <w:t xml:space="preserve"> году настоящие реш</w:t>
      </w:r>
      <w:r w:rsidR="00F568DF" w:rsidRPr="007F548A">
        <w:rPr>
          <w:rFonts w:ascii="Times New Roman" w:hAnsi="Times New Roman" w:cs="Times New Roman"/>
          <w:sz w:val="28"/>
          <w:szCs w:val="28"/>
        </w:rPr>
        <w:t xml:space="preserve">ение действует  до 15 марта </w:t>
      </w:r>
      <w:r w:rsidR="00FD4331">
        <w:rPr>
          <w:rFonts w:ascii="Times New Roman" w:hAnsi="Times New Roman" w:cs="Times New Roman"/>
          <w:sz w:val="28"/>
          <w:szCs w:val="28"/>
        </w:rPr>
        <w:t>2024</w:t>
      </w:r>
      <w:r w:rsidR="008072DF" w:rsidRPr="007F548A">
        <w:rPr>
          <w:rFonts w:ascii="Times New Roman" w:hAnsi="Times New Roman" w:cs="Times New Roman"/>
          <w:sz w:val="28"/>
          <w:szCs w:val="28"/>
        </w:rPr>
        <w:t xml:space="preserve"> года.</w:t>
      </w:r>
      <w:proofErr w:type="gramEnd"/>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7E44A4" w:rsidRDefault="007E44A4" w:rsidP="00407623">
      <w:pPr>
        <w:autoSpaceDE w:val="0"/>
        <w:autoSpaceDN w:val="0"/>
        <w:adjustRightInd w:val="0"/>
        <w:spacing w:after="0" w:line="240" w:lineRule="auto"/>
        <w:rPr>
          <w:rFonts w:ascii="Times New Roman" w:hAnsi="Times New Roman" w:cs="Times New Roman"/>
          <w:sz w:val="28"/>
          <w:szCs w:val="28"/>
        </w:rPr>
      </w:pPr>
    </w:p>
    <w:p w:rsidR="007E44A4" w:rsidRDefault="007E44A4" w:rsidP="00407623">
      <w:pPr>
        <w:autoSpaceDE w:val="0"/>
        <w:autoSpaceDN w:val="0"/>
        <w:adjustRightInd w:val="0"/>
        <w:spacing w:after="0" w:line="240" w:lineRule="auto"/>
        <w:rPr>
          <w:rFonts w:ascii="Times New Roman" w:hAnsi="Times New Roman" w:cs="Times New Roman"/>
          <w:sz w:val="28"/>
          <w:szCs w:val="28"/>
        </w:rPr>
      </w:pPr>
    </w:p>
    <w:p w:rsidR="007E44A4" w:rsidRDefault="007E44A4" w:rsidP="00407623">
      <w:pPr>
        <w:autoSpaceDE w:val="0"/>
        <w:autoSpaceDN w:val="0"/>
        <w:adjustRightInd w:val="0"/>
        <w:spacing w:after="0" w:line="240" w:lineRule="auto"/>
        <w:rPr>
          <w:rFonts w:ascii="Times New Roman" w:hAnsi="Times New Roman" w:cs="Times New Roman"/>
          <w:sz w:val="28"/>
          <w:szCs w:val="28"/>
        </w:rPr>
      </w:pPr>
    </w:p>
    <w:p w:rsidR="007E44A4" w:rsidRDefault="007E44A4" w:rsidP="00407623">
      <w:pPr>
        <w:autoSpaceDE w:val="0"/>
        <w:autoSpaceDN w:val="0"/>
        <w:adjustRightInd w:val="0"/>
        <w:spacing w:after="0" w:line="240" w:lineRule="auto"/>
        <w:rPr>
          <w:rFonts w:ascii="Times New Roman" w:hAnsi="Times New Roman" w:cs="Times New Roman"/>
          <w:sz w:val="28"/>
          <w:szCs w:val="28"/>
        </w:rPr>
      </w:pPr>
    </w:p>
    <w:p w:rsidR="007E44A4" w:rsidRPr="007F548A" w:rsidRDefault="007E44A4"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Глава Ворошиловского сельского поселения                                     Н.Ф. Бутерус</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Ворошиловского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Pr>
          <w:rFonts w:ascii="Times New Roman" w:hAnsi="Times New Roman" w:cs="Times New Roman"/>
          <w:sz w:val="28"/>
          <w:szCs w:val="28"/>
        </w:rPr>
        <w:t>С.С. Бойко</w:t>
      </w:r>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68C8"/>
    <w:rsid w:val="00005C8A"/>
    <w:rsid w:val="00005D2F"/>
    <w:rsid w:val="00006D23"/>
    <w:rsid w:val="000134E0"/>
    <w:rsid w:val="00014B3B"/>
    <w:rsid w:val="00034E55"/>
    <w:rsid w:val="00066D2C"/>
    <w:rsid w:val="00083C7A"/>
    <w:rsid w:val="0009248B"/>
    <w:rsid w:val="000B1E3F"/>
    <w:rsid w:val="000B5D38"/>
    <w:rsid w:val="000C0131"/>
    <w:rsid w:val="000E7B6B"/>
    <w:rsid w:val="00121EC4"/>
    <w:rsid w:val="001269CA"/>
    <w:rsid w:val="00132CD8"/>
    <w:rsid w:val="00145424"/>
    <w:rsid w:val="00154518"/>
    <w:rsid w:val="00197C1A"/>
    <w:rsid w:val="001B3C1E"/>
    <w:rsid w:val="002501C6"/>
    <w:rsid w:val="00250E4D"/>
    <w:rsid w:val="00261603"/>
    <w:rsid w:val="0029387D"/>
    <w:rsid w:val="002A4647"/>
    <w:rsid w:val="002A5428"/>
    <w:rsid w:val="002D68E3"/>
    <w:rsid w:val="002E0690"/>
    <w:rsid w:val="002E7B72"/>
    <w:rsid w:val="00300DBC"/>
    <w:rsid w:val="003077D7"/>
    <w:rsid w:val="003249C1"/>
    <w:rsid w:val="00345935"/>
    <w:rsid w:val="003602FA"/>
    <w:rsid w:val="003668C8"/>
    <w:rsid w:val="003818BF"/>
    <w:rsid w:val="00391202"/>
    <w:rsid w:val="00392ED1"/>
    <w:rsid w:val="0039345C"/>
    <w:rsid w:val="003B17C4"/>
    <w:rsid w:val="003E6410"/>
    <w:rsid w:val="00407623"/>
    <w:rsid w:val="00410C1A"/>
    <w:rsid w:val="004437B8"/>
    <w:rsid w:val="004538FF"/>
    <w:rsid w:val="0046404D"/>
    <w:rsid w:val="00476B33"/>
    <w:rsid w:val="00481484"/>
    <w:rsid w:val="00482A3F"/>
    <w:rsid w:val="004A3E53"/>
    <w:rsid w:val="004B2CA2"/>
    <w:rsid w:val="004C3C2A"/>
    <w:rsid w:val="004E34B8"/>
    <w:rsid w:val="00507EB7"/>
    <w:rsid w:val="005266CB"/>
    <w:rsid w:val="005379B3"/>
    <w:rsid w:val="005410C3"/>
    <w:rsid w:val="005463AE"/>
    <w:rsid w:val="00582AD3"/>
    <w:rsid w:val="005D3318"/>
    <w:rsid w:val="005D335D"/>
    <w:rsid w:val="005E2B58"/>
    <w:rsid w:val="005E5215"/>
    <w:rsid w:val="005F1BC8"/>
    <w:rsid w:val="00610D44"/>
    <w:rsid w:val="00615F1E"/>
    <w:rsid w:val="00624855"/>
    <w:rsid w:val="00653336"/>
    <w:rsid w:val="00656878"/>
    <w:rsid w:val="0069015F"/>
    <w:rsid w:val="0069622D"/>
    <w:rsid w:val="006B1CF5"/>
    <w:rsid w:val="006F6485"/>
    <w:rsid w:val="007117C7"/>
    <w:rsid w:val="00720FD2"/>
    <w:rsid w:val="00735D9E"/>
    <w:rsid w:val="00764228"/>
    <w:rsid w:val="0077778D"/>
    <w:rsid w:val="0079082A"/>
    <w:rsid w:val="00795EE1"/>
    <w:rsid w:val="007A556F"/>
    <w:rsid w:val="007B6A00"/>
    <w:rsid w:val="007C4799"/>
    <w:rsid w:val="007E44A4"/>
    <w:rsid w:val="007F548A"/>
    <w:rsid w:val="00803D78"/>
    <w:rsid w:val="008072DF"/>
    <w:rsid w:val="00830BCB"/>
    <w:rsid w:val="0083245B"/>
    <w:rsid w:val="00851453"/>
    <w:rsid w:val="0086694E"/>
    <w:rsid w:val="0087683C"/>
    <w:rsid w:val="00897E79"/>
    <w:rsid w:val="008A319E"/>
    <w:rsid w:val="008C3CB3"/>
    <w:rsid w:val="008E23A7"/>
    <w:rsid w:val="00914B19"/>
    <w:rsid w:val="009261E7"/>
    <w:rsid w:val="00932436"/>
    <w:rsid w:val="00934AE4"/>
    <w:rsid w:val="00955A1C"/>
    <w:rsid w:val="009E498E"/>
    <w:rsid w:val="009F5CF4"/>
    <w:rsid w:val="00A0030C"/>
    <w:rsid w:val="00A01C09"/>
    <w:rsid w:val="00A048C6"/>
    <w:rsid w:val="00A161CC"/>
    <w:rsid w:val="00A360BD"/>
    <w:rsid w:val="00A65448"/>
    <w:rsid w:val="00AA1DED"/>
    <w:rsid w:val="00AC0C1C"/>
    <w:rsid w:val="00AE14E1"/>
    <w:rsid w:val="00AF3E80"/>
    <w:rsid w:val="00B1422E"/>
    <w:rsid w:val="00B53C4D"/>
    <w:rsid w:val="00B705FC"/>
    <w:rsid w:val="00B763A3"/>
    <w:rsid w:val="00B77F0C"/>
    <w:rsid w:val="00BA31AC"/>
    <w:rsid w:val="00BB7DE7"/>
    <w:rsid w:val="00BC5939"/>
    <w:rsid w:val="00C436BE"/>
    <w:rsid w:val="00C463AE"/>
    <w:rsid w:val="00C53B2F"/>
    <w:rsid w:val="00C64387"/>
    <w:rsid w:val="00C7317D"/>
    <w:rsid w:val="00C80FD9"/>
    <w:rsid w:val="00C927CC"/>
    <w:rsid w:val="00CA01A6"/>
    <w:rsid w:val="00CE7011"/>
    <w:rsid w:val="00CE7282"/>
    <w:rsid w:val="00D0080E"/>
    <w:rsid w:val="00D02129"/>
    <w:rsid w:val="00D22163"/>
    <w:rsid w:val="00D26E97"/>
    <w:rsid w:val="00D33FD6"/>
    <w:rsid w:val="00D43232"/>
    <w:rsid w:val="00D4407D"/>
    <w:rsid w:val="00D766F8"/>
    <w:rsid w:val="00D86156"/>
    <w:rsid w:val="00DA69F0"/>
    <w:rsid w:val="00DD3A0C"/>
    <w:rsid w:val="00DE2D70"/>
    <w:rsid w:val="00E135F2"/>
    <w:rsid w:val="00E2015C"/>
    <w:rsid w:val="00E45520"/>
    <w:rsid w:val="00E461B1"/>
    <w:rsid w:val="00E62081"/>
    <w:rsid w:val="00E77866"/>
    <w:rsid w:val="00E9281A"/>
    <w:rsid w:val="00E9436A"/>
    <w:rsid w:val="00EA4F9F"/>
    <w:rsid w:val="00EA5D28"/>
    <w:rsid w:val="00EB568C"/>
    <w:rsid w:val="00EB741B"/>
    <w:rsid w:val="00EE1DC8"/>
    <w:rsid w:val="00EF6604"/>
    <w:rsid w:val="00F07F73"/>
    <w:rsid w:val="00F12C00"/>
    <w:rsid w:val="00F21539"/>
    <w:rsid w:val="00F22808"/>
    <w:rsid w:val="00F568DF"/>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2044</Words>
  <Characters>11656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4</cp:revision>
  <cp:lastPrinted>2018-11-19T03:33:00Z</cp:lastPrinted>
  <dcterms:created xsi:type="dcterms:W3CDTF">2023-08-24T03:40:00Z</dcterms:created>
  <dcterms:modified xsi:type="dcterms:W3CDTF">2023-10-02T11:24:00Z</dcterms:modified>
</cp:coreProperties>
</file>